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1C4F0B51" w:rsidR="003F721B" w:rsidRDefault="00640919">
            <w:pPr>
              <w:jc w:val="both"/>
              <w:rPr>
                <w:kern w:val="2"/>
                <w:szCs w:val="24"/>
              </w:rPr>
            </w:pPr>
            <w:r w:rsidRPr="00DF3D1E">
              <w:t>Vizualinių produktų ir garso takelių gamybos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292A757E" w:rsidR="003F721B" w:rsidRPr="008A6E3C" w:rsidRDefault="0034517B">
            <w:pPr>
              <w:rPr>
                <w:color w:val="000000"/>
                <w:kern w:val="2"/>
                <w:szCs w:val="24"/>
              </w:rPr>
            </w:pPr>
            <w:r w:rsidRPr="008A6E3C">
              <w:rPr>
                <w:kern w:val="2"/>
                <w:szCs w:val="24"/>
              </w:rPr>
              <w:t>Tiekėjas įsipareigoja Sutartyje numatytomis sąlygomis suteikti Pirkėjui Paslaugas</w:t>
            </w:r>
            <w:r w:rsidR="00916034" w:rsidRPr="008A6E3C">
              <w:rPr>
                <w:kern w:val="2"/>
                <w:szCs w:val="24"/>
              </w:rPr>
              <w:t>, nurodytas</w:t>
            </w:r>
            <w:r w:rsidRPr="008A6E3C">
              <w:rPr>
                <w:kern w:val="2"/>
                <w:szCs w:val="24"/>
              </w:rPr>
              <w:t xml:space="preserve"> </w:t>
            </w:r>
            <w:r w:rsidR="00916034" w:rsidRPr="008A6E3C">
              <w:rPr>
                <w:color w:val="000000"/>
                <w:kern w:val="2"/>
                <w:szCs w:val="24"/>
              </w:rPr>
              <w:t xml:space="preserve">Sutarties priede Nr. </w:t>
            </w:r>
            <w:r w:rsidR="00640919" w:rsidRPr="00613DC6">
              <w:rPr>
                <w:color w:val="000000"/>
                <w:kern w:val="2"/>
                <w:szCs w:val="24"/>
              </w:rPr>
              <w:t>1</w:t>
            </w:r>
            <w:r w:rsidR="00916034" w:rsidRPr="008A6E3C">
              <w:rPr>
                <w:color w:val="000000"/>
                <w:kern w:val="2"/>
                <w:szCs w:val="24"/>
              </w:rPr>
              <w:t xml:space="preserve"> „Techninė specifikacija“</w:t>
            </w:r>
            <w:r w:rsidRPr="008A6E3C">
              <w:rPr>
                <w:color w:val="000000"/>
                <w:kern w:val="2"/>
                <w:szCs w:val="24"/>
              </w:rPr>
              <w:t xml:space="preserve"> (toliau – Paslaugos).</w:t>
            </w:r>
          </w:p>
          <w:p w14:paraId="02D4A7FF" w14:textId="47F6F5DE" w:rsidR="003F721B" w:rsidRPr="008A6E3C" w:rsidRDefault="0034517B">
            <w:pPr>
              <w:rPr>
                <w:color w:val="000000"/>
                <w:kern w:val="2"/>
                <w:szCs w:val="24"/>
              </w:rPr>
            </w:pPr>
            <w:r w:rsidRPr="008A6E3C">
              <w:rPr>
                <w:color w:val="000000"/>
                <w:kern w:val="2"/>
                <w:szCs w:val="24"/>
              </w:rPr>
              <w:t xml:space="preserve">Išsamus </w:t>
            </w:r>
            <w:r w:rsidRPr="008A6E3C">
              <w:rPr>
                <w:color w:val="000000"/>
                <w:szCs w:val="24"/>
              </w:rPr>
              <w:t>Paslaugų</w:t>
            </w:r>
            <w:r w:rsidRPr="008A6E3C">
              <w:rPr>
                <w:color w:val="000000"/>
                <w:kern w:val="2"/>
                <w:szCs w:val="24"/>
              </w:rPr>
              <w:t xml:space="preserve"> aprašymas ir kiti reikalavimai teikiamoms </w:t>
            </w:r>
            <w:r w:rsidRPr="008A6E3C">
              <w:rPr>
                <w:color w:val="000000"/>
                <w:szCs w:val="24"/>
              </w:rPr>
              <w:t>Paslaugoms</w:t>
            </w:r>
            <w:r w:rsidRPr="008A6E3C">
              <w:rPr>
                <w:color w:val="000000"/>
                <w:kern w:val="2"/>
                <w:szCs w:val="24"/>
              </w:rPr>
              <w:t xml:space="preserve"> nustatyti Sutarties priede Nr. </w:t>
            </w:r>
            <w:r w:rsidR="00640919" w:rsidRPr="00613DC6">
              <w:rPr>
                <w:color w:val="000000"/>
                <w:kern w:val="2"/>
                <w:szCs w:val="24"/>
              </w:rPr>
              <w:t>1</w:t>
            </w:r>
            <w:r w:rsidRPr="008A6E3C">
              <w:rPr>
                <w:color w:val="000000"/>
                <w:kern w:val="2"/>
                <w:szCs w:val="24"/>
              </w:rPr>
              <w:t xml:space="preserve"> „Techninė </w:t>
            </w:r>
            <w:r w:rsidRPr="008A6E3C">
              <w:rPr>
                <w:color w:val="000000"/>
                <w:kern w:val="2"/>
                <w:szCs w:val="24"/>
              </w:rPr>
              <w:lastRenderedPageBreak/>
              <w:t xml:space="preserve">specifikacija“ (toliau – Techninė specifikacija) ir Sutarties priede Nr. </w:t>
            </w:r>
            <w:r w:rsidR="00640919" w:rsidRPr="00613DC6">
              <w:rPr>
                <w:color w:val="000000"/>
                <w:kern w:val="2"/>
                <w:szCs w:val="24"/>
              </w:rPr>
              <w:t>2</w:t>
            </w:r>
            <w:r w:rsidRPr="008A6E3C">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1D555063" w:rsidR="003F721B" w:rsidRDefault="00640919">
            <w:pPr>
              <w:rPr>
                <w:kern w:val="2"/>
                <w:szCs w:val="24"/>
              </w:rPr>
            </w:pPr>
            <w:r w:rsidRPr="00DF3D1E">
              <w:t>Vizualinių produktų ir garso takelių gamybos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32E961D3" w:rsidR="003F721B" w:rsidRDefault="00DD55CC">
            <w:pPr>
              <w:rPr>
                <w:kern w:val="2"/>
                <w:szCs w:val="24"/>
              </w:rPr>
            </w:pPr>
            <w:r w:rsidRPr="00DD55CC">
              <w:rPr>
                <w:kern w:val="2"/>
                <w:szCs w:val="24"/>
              </w:rPr>
              <w:t xml:space="preserve"> </w:t>
            </w:r>
            <w:r w:rsidR="0034517B">
              <w:rPr>
                <w:kern w:val="2"/>
                <w:szCs w:val="24"/>
              </w:rPr>
              <w:t xml:space="preserve">Europos Sąjungos lėšomis bendrai finansuojamo projekto Nr. </w:t>
            </w:r>
            <w:r w:rsidRPr="00DD55CC">
              <w:rPr>
                <w:kern w:val="2"/>
                <w:szCs w:val="24"/>
              </w:rPr>
              <w:t>10-050-P-0001</w:t>
            </w:r>
            <w:r w:rsidR="0034517B">
              <w:rPr>
                <w:kern w:val="2"/>
                <w:szCs w:val="24"/>
              </w:rPr>
              <w:t>,</w:t>
            </w:r>
            <w:r w:rsidR="0034517B">
              <w:rPr>
                <w:color w:val="4472C4"/>
                <w:kern w:val="2"/>
                <w:szCs w:val="24"/>
              </w:rPr>
              <w:t xml:space="preserve"> </w:t>
            </w:r>
            <w:r w:rsidR="0034517B">
              <w:rPr>
                <w:kern w:val="2"/>
                <w:szCs w:val="24"/>
              </w:rPr>
              <w:t xml:space="preserve">pavadinimas </w:t>
            </w:r>
            <w:r w:rsidR="00E46305" w:rsidRPr="00DD55CC">
              <w:rPr>
                <w:kern w:val="2"/>
                <w:szCs w:val="24"/>
              </w:rPr>
              <w:t>„Pameistrystės viešinimas Lietuvoje“</w:t>
            </w:r>
            <w:r w:rsidR="009D4891">
              <w:rPr>
                <w:kern w:val="2"/>
                <w:szCs w:val="24"/>
              </w:rPr>
              <w:t xml:space="preserve"> (toliau – Projektas)</w:t>
            </w:r>
            <w:r w:rsidR="0034517B">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D6C6E8F" w14:textId="116C144F" w:rsidR="003F721B" w:rsidRDefault="003F721B">
            <w:pPr>
              <w:rPr>
                <w:color w:val="4472C4"/>
                <w:szCs w:val="24"/>
                <w:u w:val="single"/>
              </w:rPr>
            </w:pPr>
          </w:p>
          <w:p w14:paraId="2B868AA3" w14:textId="7E552A42" w:rsidR="00194792" w:rsidRDefault="00194792" w:rsidP="00194792">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613DC6">
              <w:rPr>
                <w:color w:val="000000" w:themeColor="text1"/>
                <w:kern w:val="2"/>
                <w:szCs w:val="24"/>
              </w:rPr>
              <w:t xml:space="preserve">suderintame </w:t>
            </w:r>
            <w:r w:rsidRPr="00613DC6">
              <w:rPr>
                <w:color w:val="000000" w:themeColor="text1"/>
                <w:szCs w:val="24"/>
              </w:rPr>
              <w:t>Paslaugų teikimo</w:t>
            </w:r>
            <w:r w:rsidRPr="00613DC6">
              <w:rPr>
                <w:color w:val="000000" w:themeColor="text1"/>
                <w:kern w:val="2"/>
                <w:szCs w:val="24"/>
              </w:rPr>
              <w:t xml:space="preserve"> grafike ir Techninėje</w:t>
            </w:r>
            <w:r w:rsidR="00AF7280" w:rsidRPr="00613DC6">
              <w:rPr>
                <w:color w:val="000000" w:themeColor="text1"/>
                <w:kern w:val="2"/>
                <w:szCs w:val="24"/>
              </w:rPr>
              <w:t xml:space="preserve"> specifikacijoje</w:t>
            </w:r>
            <w:r w:rsidRPr="00613DC6">
              <w:rPr>
                <w:color w:val="000000" w:themeColor="text1"/>
                <w:kern w:val="2"/>
                <w:szCs w:val="24"/>
              </w:rPr>
              <w:t xml:space="preserve"> </w:t>
            </w:r>
            <w:r>
              <w:rPr>
                <w:szCs w:val="24"/>
              </w:rPr>
              <w:t>nurodyt</w:t>
            </w:r>
            <w:r w:rsidR="00E9456B">
              <w:rPr>
                <w:szCs w:val="24"/>
              </w:rPr>
              <w:t>ais</w:t>
            </w:r>
            <w:r>
              <w:rPr>
                <w:szCs w:val="24"/>
              </w:rPr>
              <w:t xml:space="preserve"> </w:t>
            </w:r>
            <w:r>
              <w:rPr>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2A78AA59"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Pr>
                <w:kern w:val="2"/>
                <w:szCs w:val="24"/>
              </w:rPr>
              <w:t xml:space="preserve">Užsakymai teikiami </w:t>
            </w:r>
            <w:r w:rsidR="00A96E32" w:rsidRPr="00613DC6">
              <w:rPr>
                <w:color w:val="000000" w:themeColor="text1"/>
                <w:kern w:val="2"/>
                <w:szCs w:val="24"/>
              </w:rPr>
              <w:t xml:space="preserve">Tiekėjo </w:t>
            </w:r>
            <w:r w:rsidR="00A96E32">
              <w:rPr>
                <w:color w:val="000000"/>
              </w:rPr>
              <w:t xml:space="preserve">Sutarties 2.2. punkte </w:t>
            </w:r>
            <w:r w:rsidRPr="00613DC6">
              <w:rPr>
                <w:color w:val="000000" w:themeColor="text1"/>
                <w:kern w:val="2"/>
                <w:szCs w:val="24"/>
              </w:rPr>
              <w:t>nurodytu elektroniniu paštu</w:t>
            </w:r>
            <w:r>
              <w:rPr>
                <w:color w:val="FF0000"/>
                <w:kern w:val="2"/>
                <w:szCs w:val="24"/>
              </w:rPr>
              <w:t xml:space="preserve"> </w:t>
            </w:r>
            <w:r>
              <w:rPr>
                <w:color w:val="4472C4"/>
                <w:kern w:val="2"/>
                <w:szCs w:val="24"/>
              </w:rPr>
              <w:t xml:space="preserve"> </w:t>
            </w:r>
            <w:r>
              <w:rPr>
                <w:kern w:val="2"/>
                <w:szCs w:val="24"/>
              </w:rPr>
              <w:t>ir laikomi gautais nuo Užsakymo pateikimo</w:t>
            </w:r>
            <w:r w:rsidR="00224F0E">
              <w:rPr>
                <w:kern w:val="2"/>
                <w:szCs w:val="24"/>
              </w:rPr>
              <w:t xml:space="preserve"> momento</w:t>
            </w:r>
            <w:r>
              <w:rPr>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4B02F3B2"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būti </w:t>
            </w:r>
            <w:r w:rsidRPr="008E5A74">
              <w:rPr>
                <w:color w:val="000000" w:themeColor="text1"/>
                <w:kern w:val="2"/>
                <w:szCs w:val="24"/>
              </w:rPr>
              <w:t>pateikiami šie dokumentai: Paslaugų perdavimo-priėmimo aktas</w:t>
            </w:r>
            <w:r w:rsidR="007D341C" w:rsidRPr="008E5A74">
              <w:rPr>
                <w:color w:val="000000" w:themeColor="text1"/>
                <w:kern w:val="2"/>
                <w:szCs w:val="24"/>
              </w:rPr>
              <w:t xml:space="preserve">, </w:t>
            </w:r>
            <w:r w:rsidRPr="008E5A74">
              <w:rPr>
                <w:color w:val="000000" w:themeColor="text1"/>
                <w:kern w:val="2"/>
                <w:szCs w:val="24"/>
              </w:rPr>
              <w:t>Sąskaita</w:t>
            </w:r>
            <w:r w:rsidR="007D341C" w:rsidRPr="008E5A74">
              <w:rPr>
                <w:color w:val="000000" w:themeColor="text1"/>
                <w:kern w:val="2"/>
                <w:szCs w:val="24"/>
              </w:rPr>
              <w:t xml:space="preserve"> </w:t>
            </w:r>
            <w:r w:rsidR="007D341C">
              <w:rPr>
                <w:color w:val="000000"/>
              </w:rPr>
              <w:t xml:space="preserve">ir </w:t>
            </w:r>
            <w:r w:rsidR="007D341C" w:rsidRPr="002422EB">
              <w:rPr>
                <w:color w:val="000000" w:themeColor="text1"/>
                <w:szCs w:val="24"/>
              </w:rPr>
              <w:t>dokumentai, nurodyti Techninė</w:t>
            </w:r>
            <w:r w:rsidR="007D341C">
              <w:rPr>
                <w:color w:val="000000" w:themeColor="text1"/>
                <w:szCs w:val="24"/>
              </w:rPr>
              <w:t>je</w:t>
            </w:r>
            <w:r w:rsidR="007D341C" w:rsidRPr="002422EB">
              <w:rPr>
                <w:color w:val="000000" w:themeColor="text1"/>
                <w:szCs w:val="24"/>
              </w:rPr>
              <w:t xml:space="preserve"> specifikacijo</w:t>
            </w:r>
            <w:r w:rsidR="007D341C">
              <w:rPr>
                <w:color w:val="000000" w:themeColor="text1"/>
                <w:szCs w:val="24"/>
              </w:rPr>
              <w:t>je</w:t>
            </w:r>
            <w:r>
              <w:rPr>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7576E5EA"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4BC5A057" w14:textId="77777777" w:rsidR="003F721B" w:rsidRDefault="003F721B">
            <w:pPr>
              <w:rPr>
                <w:b/>
                <w:kern w:val="2"/>
                <w:szCs w:val="24"/>
              </w:rPr>
            </w:pPr>
          </w:p>
          <w:p w14:paraId="77A50D42" w14:textId="77777777" w:rsidR="003F721B" w:rsidRDefault="003F721B">
            <w:pPr>
              <w:rPr>
                <w:b/>
                <w:kern w:val="2"/>
                <w:szCs w:val="24"/>
              </w:rPr>
            </w:pPr>
          </w:p>
          <w:p w14:paraId="11FA8D26" w14:textId="77777777" w:rsidR="003F721B" w:rsidRDefault="003F721B">
            <w:pPr>
              <w:rPr>
                <w:b/>
                <w:kern w:val="2"/>
                <w:szCs w:val="24"/>
              </w:rPr>
            </w:pPr>
          </w:p>
          <w:p w14:paraId="54059B22" w14:textId="77777777" w:rsidR="003F721B" w:rsidRDefault="003F721B">
            <w:pPr>
              <w:rPr>
                <w:b/>
                <w:kern w:val="2"/>
                <w:szCs w:val="24"/>
              </w:rPr>
            </w:pPr>
          </w:p>
          <w:p w14:paraId="761D4742" w14:textId="77777777" w:rsidR="003F721B" w:rsidRDefault="003F721B">
            <w:pPr>
              <w:rPr>
                <w:b/>
                <w:kern w:val="2"/>
                <w:szCs w:val="24"/>
              </w:rPr>
            </w:pPr>
          </w:p>
          <w:p w14:paraId="5C439BFF" w14:textId="77777777" w:rsidR="003F721B" w:rsidRDefault="003F721B">
            <w:pPr>
              <w:rPr>
                <w:b/>
                <w:kern w:val="2"/>
                <w:szCs w:val="24"/>
              </w:rPr>
            </w:pPr>
          </w:p>
          <w:p w14:paraId="28C46A91" w14:textId="77777777" w:rsidR="003F721B" w:rsidRDefault="003F721B">
            <w:pPr>
              <w:rPr>
                <w:b/>
                <w:kern w:val="2"/>
                <w:szCs w:val="24"/>
              </w:rPr>
            </w:pPr>
          </w:p>
          <w:p w14:paraId="2ABA10C9" w14:textId="77777777" w:rsidR="003F721B" w:rsidRDefault="003F721B">
            <w:pPr>
              <w:rPr>
                <w:b/>
                <w:kern w:val="2"/>
                <w:szCs w:val="24"/>
              </w:rPr>
            </w:pPr>
          </w:p>
          <w:p w14:paraId="39EBDB44" w14:textId="77777777" w:rsidR="003F721B" w:rsidRDefault="003F721B" w:rsidP="002E49D1">
            <w:pPr>
              <w:rPr>
                <w:b/>
                <w:kern w:val="2"/>
                <w:szCs w:val="24"/>
              </w:rPr>
            </w:pPr>
          </w:p>
        </w:tc>
        <w:tc>
          <w:tcPr>
            <w:tcW w:w="6441" w:type="dxa"/>
            <w:gridSpan w:val="2"/>
          </w:tcPr>
          <w:p w14:paraId="065DC624" w14:textId="77777777" w:rsidR="003F721B" w:rsidRDefault="0034517B">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870834" w14:textId="77777777" w:rsidR="003F721B" w:rsidRDefault="0034517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52846A" w14:textId="77777777" w:rsidR="003F721B" w:rsidRDefault="0034517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9AEA1F7" w14:textId="77777777" w:rsidR="003F721B" w:rsidRDefault="003F721B">
            <w:pPr>
              <w:rPr>
                <w:kern w:val="2"/>
                <w:szCs w:val="24"/>
              </w:rPr>
            </w:pPr>
          </w:p>
          <w:p w14:paraId="5B8830D5" w14:textId="4D92E339" w:rsidR="003F721B" w:rsidRDefault="0034517B">
            <w:pPr>
              <w:rPr>
                <w:color w:val="000000" w:themeColor="text1"/>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sidRPr="00BA06AD">
              <w:rPr>
                <w:color w:val="000000"/>
                <w:kern w:val="2"/>
                <w:szCs w:val="24"/>
              </w:rPr>
              <w:t xml:space="preserve">Pirkėjas perka </w:t>
            </w:r>
            <w:r w:rsidRPr="00BA06AD">
              <w:rPr>
                <w:color w:val="000000"/>
                <w:szCs w:val="24"/>
              </w:rPr>
              <w:t>Paslaugas</w:t>
            </w:r>
            <w:r w:rsidRPr="00BA06AD">
              <w:rPr>
                <w:color w:val="000000"/>
                <w:kern w:val="2"/>
                <w:szCs w:val="24"/>
              </w:rPr>
              <w:t xml:space="preserve"> pagal poreikį Sutartyje arba jos priede Nr.</w:t>
            </w:r>
            <w:r w:rsidRPr="00C629D5">
              <w:rPr>
                <w:kern w:val="2"/>
                <w:szCs w:val="24"/>
              </w:rPr>
              <w:t xml:space="preserve"> </w:t>
            </w:r>
            <w:r w:rsidR="00BA06AD" w:rsidRPr="00C629D5">
              <w:rPr>
                <w:kern w:val="2"/>
                <w:szCs w:val="24"/>
              </w:rPr>
              <w:t>2</w:t>
            </w:r>
            <w:r w:rsidR="00BA06AD" w:rsidRPr="00BA06AD">
              <w:rPr>
                <w:kern w:val="2"/>
                <w:szCs w:val="24"/>
              </w:rPr>
              <w:t xml:space="preserve"> </w:t>
            </w:r>
            <w:r w:rsidRPr="00BA06AD">
              <w:rPr>
                <w:color w:val="000000"/>
                <w:kern w:val="2"/>
                <w:szCs w:val="24"/>
              </w:rPr>
              <w:t xml:space="preserve">nurodytais įkainiais, </w:t>
            </w:r>
            <w:r w:rsidRPr="00BA06AD">
              <w:rPr>
                <w:color w:val="000000"/>
                <w:kern w:val="2"/>
                <w:szCs w:val="24"/>
              </w:rPr>
              <w:lastRenderedPageBreak/>
              <w:t xml:space="preserve">neviršijant Sutarties kainos. Sutartyje arba jos priede Nr. </w:t>
            </w:r>
            <w:r w:rsidR="00BA06AD" w:rsidRPr="00BA06AD">
              <w:rPr>
                <w:kern w:val="2"/>
                <w:szCs w:val="24"/>
              </w:rPr>
              <w:t xml:space="preserve">2 </w:t>
            </w:r>
            <w:r w:rsidRPr="00BA06AD">
              <w:rPr>
                <w:color w:val="000000"/>
                <w:kern w:val="2"/>
                <w:szCs w:val="24"/>
              </w:rPr>
              <w:t xml:space="preserve">atskirose eilutėse nurodytas </w:t>
            </w:r>
            <w:r w:rsidRPr="00BA06AD">
              <w:rPr>
                <w:color w:val="000000"/>
                <w:szCs w:val="24"/>
              </w:rPr>
              <w:t>Paslaugų</w:t>
            </w:r>
            <w:r w:rsidRPr="00BA06AD">
              <w:rPr>
                <w:color w:val="000000"/>
                <w:kern w:val="2"/>
                <w:szCs w:val="24"/>
              </w:rPr>
              <w:t xml:space="preserve"> kiekis</w:t>
            </w:r>
            <w:r>
              <w:rPr>
                <w:color w:val="000000"/>
                <w:kern w:val="2"/>
                <w:szCs w:val="24"/>
              </w:rPr>
              <w:t xml:space="preserve"> gali būti keičiamas </w:t>
            </w:r>
            <w:r w:rsidRPr="00231191">
              <w:rPr>
                <w:color w:val="000000" w:themeColor="text1"/>
                <w:kern w:val="2"/>
                <w:szCs w:val="24"/>
              </w:rPr>
              <w:t>(didėti ar mažėti).</w:t>
            </w:r>
          </w:p>
          <w:p w14:paraId="7DCE0382" w14:textId="77777777" w:rsidR="002E49D1" w:rsidRPr="00231191" w:rsidRDefault="002E49D1">
            <w:pPr>
              <w:rPr>
                <w:color w:val="000000" w:themeColor="text1"/>
                <w:kern w:val="2"/>
                <w:szCs w:val="24"/>
              </w:rPr>
            </w:pPr>
          </w:p>
          <w:p w14:paraId="151824E3" w14:textId="1B6242C0" w:rsidR="004E1113" w:rsidRPr="00C629D5" w:rsidRDefault="00ED4CC7" w:rsidP="00ED4CC7">
            <w:pPr>
              <w:spacing w:after="160" w:line="360" w:lineRule="auto"/>
              <w:jc w:val="both"/>
              <w:rPr>
                <w:color w:val="202124"/>
              </w:rPr>
            </w:pPr>
            <w:r w:rsidRPr="00231191">
              <w:rPr>
                <w:color w:val="000000" w:themeColor="text1"/>
                <w:kern w:val="2"/>
                <w:szCs w:val="24"/>
              </w:rPr>
              <w:t>M</w:t>
            </w:r>
            <w:r w:rsidRPr="00231191">
              <w:rPr>
                <w:color w:val="000000" w:themeColor="text1"/>
              </w:rPr>
              <w:t xml:space="preserve">inimali </w:t>
            </w:r>
            <w:r w:rsidRPr="00C629D5">
              <w:rPr>
                <w:color w:val="202124"/>
              </w:rPr>
              <w:t>pirkimui skiriama</w:t>
            </w:r>
            <w:r w:rsidR="00214A2C" w:rsidRPr="00C629D5">
              <w:rPr>
                <w:color w:val="202124"/>
              </w:rPr>
              <w:t xml:space="preserve"> suma</w:t>
            </w:r>
            <w:r w:rsidRPr="00C629D5">
              <w:rPr>
                <w:color w:val="202124"/>
              </w:rPr>
              <w:t xml:space="preserve"> 54 320 Eur </w:t>
            </w:r>
            <w:r w:rsidR="00B90E8E">
              <w:rPr>
                <w:color w:val="202124"/>
              </w:rPr>
              <w:t xml:space="preserve">(penkiasdešimt keturi tūkstančiai trys šimtai dvidešimt eurų) </w:t>
            </w:r>
            <w:r w:rsidRPr="00C629D5">
              <w:rPr>
                <w:color w:val="202124"/>
              </w:rPr>
              <w:t>be PVM</w:t>
            </w:r>
            <w:r w:rsidR="004E1113" w:rsidRPr="00C629D5">
              <w:rPr>
                <w:color w:val="202124"/>
              </w:rPr>
              <w:t>.</w:t>
            </w:r>
          </w:p>
          <w:p w14:paraId="2E934E01" w14:textId="36E0563E" w:rsidR="003F721B" w:rsidRPr="002E49D1" w:rsidRDefault="00EE5C8A" w:rsidP="002E49D1">
            <w:pPr>
              <w:spacing w:after="160" w:line="360" w:lineRule="auto"/>
              <w:jc w:val="both"/>
              <w:rPr>
                <w:color w:val="202124"/>
              </w:rPr>
            </w:pPr>
            <w:r w:rsidRPr="00C629D5">
              <w:rPr>
                <w:color w:val="202124"/>
              </w:rPr>
              <w:t>P</w:t>
            </w:r>
            <w:r w:rsidR="00214A2C" w:rsidRPr="00C629D5">
              <w:rPr>
                <w:color w:val="202124"/>
              </w:rPr>
              <w:t>irkėjas neįsipareigoja išpirkti preliminaraus Paslaugų kieki</w:t>
            </w:r>
            <w:r w:rsidR="00ED4CC7" w:rsidRPr="00C629D5">
              <w:rPr>
                <w:color w:val="202124"/>
              </w:rPr>
              <w:t>o</w:t>
            </w:r>
            <w:r w:rsidR="00B90E8E">
              <w:rPr>
                <w:color w:val="202124"/>
              </w:rPr>
              <w:t xml:space="preserve">, nurodyto </w:t>
            </w:r>
            <w:r w:rsidR="001547C2">
              <w:rPr>
                <w:color w:val="202124"/>
              </w:rPr>
              <w:t>Pasiūlyme</w:t>
            </w:r>
            <w:r w:rsidRPr="00C629D5">
              <w:rPr>
                <w:color w:val="2021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77777777" w:rsidR="003F721B" w:rsidRPr="008E5A74" w:rsidRDefault="0034517B">
            <w:pPr>
              <w:rPr>
                <w:color w:val="000000" w:themeColor="text1"/>
                <w:szCs w:val="24"/>
              </w:rPr>
            </w:pPr>
            <w:r w:rsidRPr="008E5A74">
              <w:rPr>
                <w:color w:val="000000" w:themeColor="text1"/>
                <w:kern w:val="2"/>
                <w:szCs w:val="24"/>
              </w:rPr>
              <w:t>Sutarties kaina / įkainiai bus perskaičiuojami:</w:t>
            </w:r>
          </w:p>
          <w:p w14:paraId="3DE6A1D3" w14:textId="77777777" w:rsidR="003F721B" w:rsidRPr="008E5A74" w:rsidRDefault="0034517B">
            <w:pPr>
              <w:rPr>
                <w:color w:val="000000" w:themeColor="text1"/>
                <w:kern w:val="2"/>
                <w:szCs w:val="24"/>
              </w:rPr>
            </w:pPr>
            <w:r w:rsidRPr="008E5A74">
              <w:rPr>
                <w:color w:val="000000" w:themeColor="text1"/>
                <w:kern w:val="2"/>
                <w:szCs w:val="24"/>
              </w:rPr>
              <w:t>5.3.1. dėl PVM tarifo pasikeitimo;</w:t>
            </w:r>
          </w:p>
          <w:p w14:paraId="79115650" w14:textId="63698983" w:rsidR="003F721B" w:rsidRPr="002E49D1" w:rsidRDefault="0034517B">
            <w:pPr>
              <w:rPr>
                <w:color w:val="000000" w:themeColor="text1"/>
                <w:kern w:val="2"/>
                <w:szCs w:val="24"/>
              </w:rPr>
            </w:pPr>
            <w:r w:rsidRPr="008E5A74">
              <w:rPr>
                <w:color w:val="000000" w:themeColor="text1"/>
                <w:kern w:val="2"/>
                <w:szCs w:val="24"/>
              </w:rPr>
              <w:t>5.3.</w:t>
            </w:r>
            <w:r w:rsidR="00231191">
              <w:rPr>
                <w:color w:val="000000" w:themeColor="text1"/>
                <w:kern w:val="2"/>
                <w:szCs w:val="24"/>
              </w:rPr>
              <w:t>2</w:t>
            </w:r>
            <w:r w:rsidRPr="008E5A74">
              <w:rPr>
                <w:color w:val="000000" w:themeColor="text1"/>
                <w:kern w:val="2"/>
                <w:szCs w:val="24"/>
              </w:rPr>
              <w:t>. dėl kainų lygio pokyčio</w:t>
            </w:r>
            <w:r w:rsidR="00231191">
              <w:rPr>
                <w:color w:val="000000" w:themeColor="text1"/>
                <w:kern w:val="2"/>
                <w:szCs w:val="24"/>
              </w:rPr>
              <w:t>.</w:t>
            </w: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777777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77777777" w:rsidR="003F721B" w:rsidRDefault="0034517B">
            <w:pPr>
              <w:rPr>
                <w:szCs w:val="24"/>
              </w:rPr>
            </w:pPr>
            <w:r>
              <w:rPr>
                <w:kern w:val="2"/>
                <w:szCs w:val="24"/>
              </w:rPr>
              <w:t>Perskaičiuota (-i) Sutarties kaina / įkainiai įforminama (-i) Susitarimu ir turi būti taikoma (-i)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41D15131" w14:textId="5F253462" w:rsidR="003F721B" w:rsidRDefault="003F721B">
            <w:pPr>
              <w:rPr>
                <w:szCs w:val="24"/>
              </w:rPr>
            </w:pPr>
          </w:p>
        </w:tc>
      </w:tr>
      <w:tr w:rsidR="00AB5C6B" w:rsidRPr="00AB5C6B" w14:paraId="5A0A27AE" w14:textId="77777777">
        <w:trPr>
          <w:trHeight w:val="300"/>
        </w:trPr>
        <w:tc>
          <w:tcPr>
            <w:tcW w:w="3094" w:type="dxa"/>
            <w:gridSpan w:val="2"/>
          </w:tcPr>
          <w:p w14:paraId="16D280A6" w14:textId="77777777" w:rsidR="003F721B" w:rsidRPr="00AB5C6B" w:rsidRDefault="0034517B">
            <w:pPr>
              <w:rPr>
                <w:bCs/>
                <w:color w:val="000000" w:themeColor="text1"/>
                <w:kern w:val="2"/>
                <w:szCs w:val="24"/>
              </w:rPr>
            </w:pPr>
            <w:r w:rsidRPr="00AB5C6B">
              <w:rPr>
                <w:b/>
                <w:color w:val="000000" w:themeColor="text1"/>
                <w:kern w:val="2"/>
                <w:szCs w:val="24"/>
              </w:rPr>
              <w:t>5.3.3. Sutarties kainos / įkainių peržiūra dėl kainų lygio pokyčio</w:t>
            </w:r>
          </w:p>
          <w:p w14:paraId="249E1AAD" w14:textId="77777777" w:rsidR="003F721B" w:rsidRPr="00AB5C6B" w:rsidRDefault="003F721B">
            <w:pPr>
              <w:rPr>
                <w:color w:val="000000" w:themeColor="text1"/>
                <w:kern w:val="2"/>
                <w:szCs w:val="24"/>
              </w:rPr>
            </w:pPr>
          </w:p>
          <w:p w14:paraId="6072256E" w14:textId="110F0CE2" w:rsidR="003F721B" w:rsidRPr="00AB5C6B" w:rsidRDefault="003F721B">
            <w:pPr>
              <w:rPr>
                <w:b/>
                <w:color w:val="000000" w:themeColor="text1"/>
                <w:kern w:val="2"/>
                <w:szCs w:val="24"/>
              </w:rPr>
            </w:pPr>
          </w:p>
        </w:tc>
        <w:tc>
          <w:tcPr>
            <w:tcW w:w="6441" w:type="dxa"/>
            <w:gridSpan w:val="2"/>
          </w:tcPr>
          <w:p w14:paraId="11B284FD" w14:textId="0ECBDD81" w:rsidR="003F721B" w:rsidRPr="00AB5C6B" w:rsidRDefault="0034517B">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w:t>
            </w:r>
            <w:r w:rsidR="00680BC5" w:rsidRPr="00AB5C6B">
              <w:rPr>
                <w:color w:val="000000" w:themeColor="text1"/>
                <w:szCs w:val="24"/>
              </w:rPr>
              <w:t>6 (šešių) mėnesių</w:t>
            </w:r>
            <w:r w:rsidRPr="00AB5C6B">
              <w:rPr>
                <w:color w:val="000000" w:themeColor="text1"/>
                <w:szCs w:val="24"/>
              </w:rPr>
              <w:t xml:space="preserve">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w:t>
            </w:r>
            <w:r w:rsidR="00436544" w:rsidRPr="00AB5C6B">
              <w:rPr>
                <w:color w:val="000000" w:themeColor="text1"/>
                <w:szCs w:val="24"/>
              </w:rPr>
              <w:t xml:space="preserve">(penkis) </w:t>
            </w:r>
            <w:r w:rsidRPr="00AB5C6B">
              <w:rPr>
                <w:color w:val="000000" w:themeColor="text1"/>
                <w:szCs w:val="24"/>
              </w:rPr>
              <w:t xml:space="preserve">procentus . Sutarties įkainių peržiūra atliekama ne rečiau kaip kas </w:t>
            </w:r>
            <w:r w:rsidR="000D52DC" w:rsidRPr="00AB5C6B">
              <w:rPr>
                <w:color w:val="000000" w:themeColor="text1"/>
                <w:szCs w:val="24"/>
              </w:rPr>
              <w:t>6 (šeši)</w:t>
            </w:r>
            <w:r w:rsidRPr="00AB5C6B">
              <w:rPr>
                <w:color w:val="000000" w:themeColor="text1"/>
                <w:szCs w:val="24"/>
              </w:rPr>
              <w:t xml:space="preserve"> mėnesiai.</w:t>
            </w:r>
          </w:p>
          <w:p w14:paraId="08A4A9BE" w14:textId="19C5C327" w:rsidR="003F721B" w:rsidRPr="00AB5C6B" w:rsidRDefault="0034517B">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0108A9B" w14:textId="23A08173" w:rsidR="003F721B" w:rsidRPr="00AB5C6B" w:rsidRDefault="0034517B">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05A23913" w14:textId="16263A9B" w:rsidR="003F721B" w:rsidRPr="00AB5C6B" w:rsidRDefault="0034517B">
            <w:pPr>
              <w:rPr>
                <w:color w:val="000000" w:themeColor="text1"/>
                <w:kern w:val="2"/>
                <w:szCs w:val="24"/>
                <w:shd w:val="clear" w:color="auto" w:fill="FFFFFF"/>
              </w:rPr>
            </w:pPr>
            <w:r w:rsidRPr="00AB5C6B">
              <w:rPr>
                <w:color w:val="000000" w:themeColor="text1"/>
                <w:kern w:val="2"/>
                <w:szCs w:val="24"/>
              </w:rPr>
              <w:lastRenderedPageBreak/>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743C6F" w14:textId="7D9C2FA0" w:rsidR="003F721B" w:rsidRPr="00AB5C6B" w:rsidRDefault="0034517B">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F1F1A" w:rsidRPr="00AB5C6B">
              <w:rPr>
                <w:color w:val="000000" w:themeColor="text1"/>
                <w:kern w:val="2"/>
                <w:szCs w:val="24"/>
                <w:shd w:val="clear" w:color="auto" w:fill="FFFFFF"/>
              </w:rPr>
              <w:t xml:space="preserve">us </w:t>
            </w:r>
            <w:r w:rsidRPr="00AB5C6B">
              <w:rPr>
                <w:color w:val="000000" w:themeColor="text1"/>
                <w:kern w:val="2"/>
                <w:szCs w:val="24"/>
                <w:shd w:val="clear" w:color="auto" w:fill="FFFFFF"/>
              </w:rPr>
              <w:t>Sutarties įkainius, perskaičiuotą Pradinės Sutarties vertę.</w:t>
            </w:r>
          </w:p>
          <w:p w14:paraId="753F4071" w14:textId="05EC6A3B" w:rsidR="003F721B" w:rsidRPr="00AB5C6B" w:rsidRDefault="0034517B">
            <w:pPr>
              <w:rPr>
                <w:color w:val="000000" w:themeColor="text1"/>
                <w:szCs w:val="24"/>
              </w:rPr>
            </w:pPr>
            <w:r w:rsidRPr="00AB5C6B">
              <w:rPr>
                <w:color w:val="000000" w:themeColor="text1"/>
                <w:kern w:val="2"/>
                <w:szCs w:val="24"/>
                <w:shd w:val="clear" w:color="auto" w:fill="FFFFFF"/>
              </w:rPr>
              <w:t>5.3.3.6. Nauj</w:t>
            </w:r>
            <w:r w:rsidR="00331993" w:rsidRPr="00AB5C6B">
              <w:rPr>
                <w:color w:val="000000" w:themeColor="text1"/>
                <w:kern w:val="2"/>
                <w:szCs w:val="24"/>
                <w:shd w:val="clear" w:color="auto" w:fill="FFFFFF"/>
              </w:rPr>
              <w:t>i</w:t>
            </w:r>
            <w:r w:rsidRPr="00AB5C6B">
              <w:rPr>
                <w:color w:val="000000" w:themeColor="text1"/>
                <w:kern w:val="2"/>
                <w:szCs w:val="24"/>
                <w:shd w:val="clear" w:color="auto" w:fill="FFFFFF"/>
              </w:rPr>
              <w:t xml:space="preserve"> Sutarties įkainiai apskaičiuojami pagal žemiau pateiktą formulę:</w:t>
            </w:r>
          </w:p>
          <w:p w14:paraId="16983241" w14:textId="77777777" w:rsidR="003F721B" w:rsidRPr="00AB5C6B" w:rsidRDefault="003F721B">
            <w:pPr>
              <w:rPr>
                <w:color w:val="000000" w:themeColor="text1"/>
                <w:szCs w:val="24"/>
              </w:rPr>
            </w:pPr>
          </w:p>
          <w:p w14:paraId="67CC9D2F" w14:textId="27D1756C" w:rsidR="003F721B" w:rsidRPr="00AB5C6B" w:rsidRDefault="00EB610E">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34517B" w:rsidRPr="00AB5C6B">
              <w:rPr>
                <w:color w:val="000000" w:themeColor="text1"/>
                <w:kern w:val="2"/>
                <w:szCs w:val="24"/>
              </w:rPr>
              <w:t>, kur a –įkainis (Eur be PVM) (jei peržiūra jau buvo atlikta, tai po paskutinio perskaičiavimo)</w:t>
            </w:r>
          </w:p>
          <w:p w14:paraId="2FB70F68" w14:textId="123FFAE7" w:rsidR="003F721B" w:rsidRPr="00AB5C6B" w:rsidRDefault="0034517B">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w:t>
            </w:r>
            <w:r w:rsidR="00331993" w:rsidRPr="00AB5C6B">
              <w:rPr>
                <w:color w:val="000000" w:themeColor="text1"/>
                <w:kern w:val="2"/>
                <w:szCs w:val="24"/>
              </w:rPr>
              <w:t>s</w:t>
            </w:r>
            <w:r w:rsidRPr="00AB5C6B">
              <w:rPr>
                <w:color w:val="000000" w:themeColor="text1"/>
                <w:kern w:val="2"/>
                <w:szCs w:val="24"/>
              </w:rPr>
              <w:t xml:space="preserve"> (pakeista</w:t>
            </w:r>
            <w:r w:rsidR="00331993" w:rsidRPr="00AB5C6B">
              <w:rPr>
                <w:color w:val="000000" w:themeColor="text1"/>
                <w:kern w:val="2"/>
                <w:szCs w:val="24"/>
              </w:rPr>
              <w:t>s</w:t>
            </w:r>
            <w:r w:rsidRPr="00AB5C6B">
              <w:rPr>
                <w:color w:val="000000" w:themeColor="text1"/>
                <w:kern w:val="2"/>
                <w:szCs w:val="24"/>
              </w:rPr>
              <w:t>) įkainis (Eur be PVM)</w:t>
            </w:r>
          </w:p>
          <w:p w14:paraId="1CD6E1E0" w14:textId="1E480C5A" w:rsidR="003F721B" w:rsidRPr="00AB5C6B" w:rsidRDefault="0034517B">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7AA400B9" w14:textId="77777777" w:rsidR="003F721B" w:rsidRPr="00AB5C6B" w:rsidRDefault="0034517B">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00BCBBD0" w14:textId="7A59CF0F" w:rsidR="003F721B" w:rsidRPr="00AB5C6B" w:rsidRDefault="0034517B">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637DBEC0" w14:textId="6D78B20D" w:rsidR="003F721B" w:rsidRPr="00AB5C6B" w:rsidRDefault="0034517B">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6A0BC1B0" w14:textId="7FC3993B" w:rsidR="003F721B" w:rsidRPr="00AB5C6B" w:rsidRDefault="0034517B">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60125E7E" w14:textId="79B543C1" w:rsidR="003F721B" w:rsidRPr="00AB5C6B" w:rsidRDefault="0034517B">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BBFF4A5" w14:textId="1F2FB2FE" w:rsidR="003F721B" w:rsidRPr="00AB5C6B" w:rsidRDefault="0034517B">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 xml:space="preserve">Susitarimas turi būti sudarytas per </w:t>
            </w:r>
            <w:r w:rsidR="009131C8" w:rsidRPr="00AB5C6B">
              <w:rPr>
                <w:color w:val="000000" w:themeColor="text1"/>
                <w:kern w:val="2"/>
                <w:szCs w:val="24"/>
                <w:shd w:val="clear" w:color="auto" w:fill="FFFFFF"/>
              </w:rPr>
              <w:t>10 (dešimt) darbo dienų</w:t>
            </w:r>
            <w:r w:rsidRPr="00AB5C6B">
              <w:rPr>
                <w:color w:val="000000" w:themeColor="text1"/>
                <w:kern w:val="2"/>
                <w:szCs w:val="24"/>
                <w:shd w:val="clear" w:color="auto" w:fill="FFFFFF"/>
              </w:rPr>
              <w:t xml:space="preserve">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53DF12B2" w:rsidR="003F721B" w:rsidRPr="00AB5C6B" w:rsidRDefault="0034517B">
            <w:pPr>
              <w:rPr>
                <w:color w:val="000000" w:themeColor="text1"/>
                <w:kern w:val="2"/>
                <w:szCs w:val="24"/>
              </w:rPr>
            </w:pPr>
            <w:r w:rsidRPr="00AB5C6B">
              <w:rPr>
                <w:color w:val="000000" w:themeColor="text1"/>
                <w:kern w:val="2"/>
                <w:szCs w:val="24"/>
                <w:shd w:val="clear" w:color="auto" w:fill="FFFFFF"/>
              </w:rPr>
              <w:lastRenderedPageBreak/>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41AE1B67" w14:textId="0BC39148" w:rsidR="003F721B" w:rsidRPr="00DB7444" w:rsidRDefault="0034517B">
            <w:pPr>
              <w:rPr>
                <w:color w:val="000000" w:themeColor="text1"/>
                <w:kern w:val="2"/>
                <w:szCs w:val="24"/>
              </w:rPr>
            </w:pPr>
            <w:r w:rsidRPr="00DB7444">
              <w:rPr>
                <w:color w:val="000000" w:themeColor="text1"/>
                <w:kern w:val="2"/>
                <w:szCs w:val="24"/>
              </w:rPr>
              <w:t xml:space="preserve">Pirkėjas atsiskaito su Tiekėju ne vėliau kaip per </w:t>
            </w:r>
            <w:r w:rsidR="00B902E2" w:rsidRPr="00DB7444">
              <w:rPr>
                <w:color w:val="000000" w:themeColor="text1"/>
                <w:kern w:val="2"/>
                <w:szCs w:val="24"/>
              </w:rPr>
              <w:t xml:space="preserve">30 </w:t>
            </w:r>
            <w:r w:rsidR="00412583">
              <w:rPr>
                <w:color w:val="000000" w:themeColor="text1"/>
                <w:kern w:val="2"/>
                <w:szCs w:val="24"/>
              </w:rPr>
              <w:t xml:space="preserve">(trisdešimt) </w:t>
            </w:r>
            <w:r w:rsidR="00B902E2" w:rsidRPr="00DB7444">
              <w:rPr>
                <w:color w:val="000000" w:themeColor="text1"/>
                <w:kern w:val="2"/>
                <w:szCs w:val="24"/>
              </w:rPr>
              <w:t>kalendorinių dienų</w:t>
            </w:r>
            <w:r w:rsidRPr="00DB7444">
              <w:rPr>
                <w:color w:val="000000" w:themeColor="text1"/>
                <w:kern w:val="2"/>
                <w:szCs w:val="24"/>
              </w:rPr>
              <w:t xml:space="preserve"> nuo Sąskaitos gavimo dienos.</w:t>
            </w:r>
          </w:p>
          <w:p w14:paraId="4F5E2538" w14:textId="77777777" w:rsidR="003F721B" w:rsidRPr="00DB7444" w:rsidRDefault="003F721B">
            <w:pPr>
              <w:rPr>
                <w:color w:val="000000" w:themeColor="text1"/>
                <w:kern w:val="2"/>
                <w:szCs w:val="24"/>
                <w:shd w:val="clear" w:color="auto" w:fill="FFFFFF"/>
              </w:rPr>
            </w:pPr>
          </w:p>
          <w:p w14:paraId="69C6B746" w14:textId="47497A16" w:rsidR="003F721B" w:rsidRPr="00DB7444" w:rsidRDefault="0034517B">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1BDA356B" w14:textId="029B9928" w:rsidR="003F721B" w:rsidRPr="00DB7444" w:rsidRDefault="0034517B">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r w:rsidR="00A1500C" w:rsidRPr="00DB7444">
              <w:rPr>
                <w:color w:val="000000" w:themeColor="text1"/>
                <w:kern w:val="2"/>
                <w:szCs w:val="24"/>
                <w:shd w:val="clear" w:color="auto" w:fill="FFFFFF"/>
              </w:rPr>
              <w:t>.</w:t>
            </w:r>
          </w:p>
          <w:p w14:paraId="52BC6484" w14:textId="1928E79C"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3DF1303B" w14:textId="513004B5"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196367F9"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B409E75" w14:textId="45496732" w:rsidR="003F721B" w:rsidRDefault="0034517B">
            <w:pPr>
              <w:spacing w:line="259" w:lineRule="auto"/>
            </w:pPr>
            <w:r>
              <w:rPr>
                <w:kern w:val="2"/>
                <w:szCs w:val="24"/>
              </w:rPr>
              <w:t>Netaikoma</w:t>
            </w: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5C84D1EE" w14:textId="5FE78259" w:rsidR="003F721B" w:rsidRDefault="00BA6C31">
            <w:pPr>
              <w:rPr>
                <w:kern w:val="2"/>
                <w:szCs w:val="24"/>
              </w:rPr>
            </w:pPr>
            <w:r>
              <w:rPr>
                <w:kern w:val="2"/>
                <w:szCs w:val="24"/>
              </w:rPr>
              <w:t>Netaikoma</w:t>
            </w:r>
          </w:p>
          <w:p w14:paraId="784BE13B" w14:textId="677E6BEF"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06FCFDB1" w:rsidR="003F721B" w:rsidRDefault="0034517B">
            <w:pPr>
              <w:rPr>
                <w:b/>
                <w:kern w:val="2"/>
                <w:szCs w:val="24"/>
              </w:rPr>
            </w:pPr>
            <w:r>
              <w:rPr>
                <w:kern w:val="2"/>
                <w:szCs w:val="24"/>
              </w:rPr>
              <w:t xml:space="preserve">Sutarties vykdymui pasitelkiami subtiekėjai ir (ar) specialistai yra nurodyti Sutarties priede Nr. </w:t>
            </w:r>
            <w:r w:rsidR="00EF7EB5">
              <w:rPr>
                <w:kern w:val="2"/>
                <w:szCs w:val="24"/>
              </w:rPr>
              <w:t xml:space="preserve">3 </w:t>
            </w:r>
            <w:r>
              <w:rPr>
                <w:kern w:val="2"/>
                <w:szCs w:val="24"/>
              </w:rPr>
              <w:t>„Sutarties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54F097FC" w:rsidR="003F721B" w:rsidRDefault="0034517B">
            <w:pPr>
              <w:rPr>
                <w:kern w:val="2"/>
                <w:szCs w:val="24"/>
              </w:rPr>
            </w:pPr>
            <w:r>
              <w:rPr>
                <w:kern w:val="2"/>
                <w:szCs w:val="24"/>
              </w:rPr>
              <w:t>Netesybomis (delspinigiais, bauda)</w:t>
            </w:r>
            <w:r w:rsidR="00BA5753">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lastRenderedPageBreak/>
              <w:t>9.1. Pirkėjui taikomos netesybos už mokėjimų pagal Sutartį vėlavimą</w:t>
            </w:r>
          </w:p>
        </w:tc>
        <w:tc>
          <w:tcPr>
            <w:tcW w:w="6441" w:type="dxa"/>
            <w:gridSpan w:val="2"/>
          </w:tcPr>
          <w:p w14:paraId="2941EE47" w14:textId="0EF62E0C" w:rsidR="003F721B" w:rsidRDefault="0054647E" w:rsidP="00C629D5">
            <w:pPr>
              <w:spacing w:line="259" w:lineRule="auto"/>
              <w:jc w:val="both"/>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sidR="0034517B">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683E4B9C" w14:textId="77777777" w:rsidR="0054647E" w:rsidRDefault="0054647E" w:rsidP="000A4855">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38E78B7F" w14:textId="77777777" w:rsidR="0054647E" w:rsidRDefault="0054647E" w:rsidP="0054647E">
            <w:pPr>
              <w:rPr>
                <w:color w:val="000000"/>
              </w:rPr>
            </w:pPr>
          </w:p>
          <w:p w14:paraId="6E185D06" w14:textId="54CA678E" w:rsidR="00081F8E" w:rsidRDefault="00081F8E">
            <w:pPr>
              <w:jc w:val="both"/>
              <w:rPr>
                <w:color w:val="000000"/>
              </w:rPr>
            </w:pPr>
          </w:p>
          <w:p w14:paraId="2BC14E63" w14:textId="77777777" w:rsidR="00BB1F36" w:rsidRDefault="00BB1F36">
            <w:pPr>
              <w:jc w:val="both"/>
              <w:rPr>
                <w:color w:val="000000"/>
              </w:rPr>
            </w:pPr>
          </w:p>
          <w:p w14:paraId="289A67B3" w14:textId="171B23CF" w:rsidR="003F721B" w:rsidRDefault="00BB1F36" w:rsidP="000A4855">
            <w:pPr>
              <w:jc w:val="both"/>
            </w:pPr>
            <w:r>
              <w:rPr>
                <w:color w:val="000000"/>
              </w:rPr>
              <w:t>9.2.</w:t>
            </w:r>
            <w:r w:rsidR="00A910FF">
              <w:rPr>
                <w:color w:val="000000"/>
              </w:rPr>
              <w:t>2</w:t>
            </w:r>
            <w:r>
              <w:rPr>
                <w:color w:val="000000"/>
              </w:rPr>
              <w:t xml:space="preserve">. </w:t>
            </w:r>
            <w:r w:rsidR="0054647E">
              <w:rPr>
                <w:color w:val="000000"/>
              </w:rPr>
              <w:t>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8A5ADE0" w14:textId="77777777" w:rsidR="0054647E" w:rsidRDefault="0054647E" w:rsidP="000A4855">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770C3839" w14:textId="77777777" w:rsidR="0054647E" w:rsidRDefault="0054647E" w:rsidP="0054647E">
            <w:pPr>
              <w:rPr>
                <w:color w:val="000000"/>
              </w:rPr>
            </w:pPr>
          </w:p>
          <w:p w14:paraId="18BE01E8" w14:textId="1E8B1A4D" w:rsidR="003F721B" w:rsidRDefault="0054647E" w:rsidP="000A4855">
            <w:pPr>
              <w:jc w:val="both"/>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D5E2050" w:rsidR="003F721B" w:rsidRDefault="0066342B">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027236D5" w14:textId="15A5DF6C" w:rsidR="003F721B" w:rsidRDefault="00836F48">
            <w:pPr>
              <w:rPr>
                <w:bCs/>
                <w:kern w:val="2"/>
                <w:szCs w:val="24"/>
              </w:rPr>
            </w:pPr>
            <w:r w:rsidRPr="0066342B">
              <w:rPr>
                <w:bCs/>
                <w:color w:val="000000"/>
                <w:kern w:val="2"/>
                <w:szCs w:val="24"/>
              </w:rPr>
              <w:t>Teikėjui taikoma 500 Eur (penkių šimtų eurų) bauda už kiekvieną pažeidimo atvejį</w:t>
            </w:r>
            <w:r w:rsidR="00522468">
              <w:rPr>
                <w:bCs/>
                <w:color w:val="000000"/>
                <w:kern w:val="2"/>
                <w:szCs w:val="24"/>
              </w:rPr>
              <w:t>.</w:t>
            </w:r>
          </w:p>
          <w:p w14:paraId="70B1FDB2" w14:textId="09178FE0"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3003F9BE" w14:textId="030937ED"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3A1D389D" w14:textId="62C18802" w:rsidR="003F721B" w:rsidRDefault="0034517B" w:rsidP="00146132">
            <w:pPr>
              <w:rPr>
                <w:bCs/>
                <w:color w:val="4472C4"/>
                <w:kern w:val="2"/>
                <w:szCs w:val="24"/>
              </w:rPr>
            </w:pPr>
            <w:r>
              <w:rPr>
                <w:bCs/>
                <w:szCs w:val="24"/>
              </w:rPr>
              <w:lastRenderedPageBreak/>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7F524B48"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2EFEA13A" w14:textId="77777777" w:rsidR="003F721B" w:rsidRDefault="003F721B">
            <w:pPr>
              <w:rPr>
                <w:bCs/>
                <w:kern w:val="2"/>
                <w:szCs w:val="24"/>
              </w:rPr>
            </w:pPr>
          </w:p>
          <w:p w14:paraId="56BEDFE7" w14:textId="77777777" w:rsidR="003F721B" w:rsidRDefault="003F721B" w:rsidP="0054647E">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E6B1385" w14:textId="5C92CE83" w:rsidR="00A41D20" w:rsidRPr="00A41D20" w:rsidRDefault="00A41D20" w:rsidP="00A41D20">
            <w:pPr>
              <w:rPr>
                <w:kern w:val="2"/>
                <w:szCs w:val="24"/>
              </w:rPr>
            </w:pPr>
            <w:r w:rsidRPr="00A41D20">
              <w:rPr>
                <w:kern w:val="2"/>
                <w:szCs w:val="24"/>
              </w:rPr>
              <w:t xml:space="preserve">Šios Sutarties sąlygos laikomos esminėmis, jų nesilaikymas gali būti laikomas pagrindu vienašališkai nutraukti Sutartį </w:t>
            </w:r>
            <w:r w:rsidR="00F82F86">
              <w:rPr>
                <w:kern w:val="2"/>
                <w:szCs w:val="24"/>
              </w:rPr>
              <w:t xml:space="preserve">ir </w:t>
            </w:r>
            <w:r w:rsidRPr="00A41D20">
              <w:rPr>
                <w:kern w:val="2"/>
                <w:szCs w:val="24"/>
              </w:rPr>
              <w:t>tiekėją įtraukti į Nepatikimų tiekėjų sąrašą:</w:t>
            </w:r>
          </w:p>
          <w:p w14:paraId="0CD8972F" w14:textId="51C2C694" w:rsidR="00A41D20" w:rsidRPr="00A41D20" w:rsidRDefault="00A41D20" w:rsidP="00A41D20">
            <w:pPr>
              <w:numPr>
                <w:ilvl w:val="0"/>
                <w:numId w:val="1"/>
              </w:numPr>
              <w:rPr>
                <w:kern w:val="2"/>
                <w:szCs w:val="24"/>
              </w:rPr>
            </w:pPr>
            <w:r w:rsidRPr="00A41D20">
              <w:rPr>
                <w:b/>
                <w:bCs/>
                <w:kern w:val="2"/>
                <w:szCs w:val="24"/>
              </w:rPr>
              <w:t>Darbų pradžia ir grafiko sudarymas</w:t>
            </w:r>
            <w:r w:rsidR="005A36CF">
              <w:rPr>
                <w:b/>
                <w:bCs/>
                <w:kern w:val="2"/>
                <w:szCs w:val="24"/>
              </w:rPr>
              <w:t xml:space="preserve">. </w:t>
            </w:r>
            <w:r w:rsidRPr="00A41D20">
              <w:rPr>
                <w:kern w:val="2"/>
                <w:szCs w:val="24"/>
              </w:rPr>
              <w:t xml:space="preserve">Tiekėjas privalo su </w:t>
            </w:r>
            <w:r w:rsidR="00387A2A">
              <w:rPr>
                <w:kern w:val="2"/>
                <w:szCs w:val="24"/>
              </w:rPr>
              <w:t>Pirkėju</w:t>
            </w:r>
            <w:r w:rsidR="00387A2A" w:rsidRPr="00A41D20">
              <w:rPr>
                <w:kern w:val="2"/>
                <w:szCs w:val="24"/>
              </w:rPr>
              <w:t xml:space="preserve"> </w:t>
            </w:r>
            <w:r w:rsidRPr="00A41D20">
              <w:rPr>
                <w:kern w:val="2"/>
                <w:szCs w:val="24"/>
              </w:rPr>
              <w:t xml:space="preserve">suderinti </w:t>
            </w:r>
            <w:r w:rsidR="00CD2450">
              <w:rPr>
                <w:kern w:val="2"/>
                <w:szCs w:val="24"/>
              </w:rPr>
              <w:t>visų Paslaugų</w:t>
            </w:r>
            <w:r w:rsidRPr="00A41D20">
              <w:rPr>
                <w:kern w:val="2"/>
                <w:szCs w:val="24"/>
              </w:rPr>
              <w:t xml:space="preserve"> darbų grafiką ir surengti bendrą susitikimą per 10 (dešimt) darbo dienų nuo Sutarties pasirašymo datos.</w:t>
            </w:r>
            <w:r w:rsidRPr="00A41D20">
              <w:rPr>
                <w:kern w:val="2"/>
                <w:szCs w:val="24"/>
              </w:rPr>
              <w:br/>
            </w:r>
            <w:r w:rsidRPr="00A41D20">
              <w:rPr>
                <w:b/>
                <w:bCs/>
                <w:kern w:val="2"/>
                <w:szCs w:val="24"/>
              </w:rPr>
              <w:t>Pažeidimu laikoma</w:t>
            </w:r>
            <w:r w:rsidRPr="00A41D20">
              <w:rPr>
                <w:kern w:val="2"/>
                <w:szCs w:val="24"/>
              </w:rPr>
              <w:t>: jeigu susitikimas nevyksta arba grafikas nesuderinamas per nurodytą terminą.</w:t>
            </w:r>
          </w:p>
          <w:p w14:paraId="6C2C8C96" w14:textId="3E5014AB" w:rsidR="00A41D20" w:rsidRPr="00A41D20" w:rsidRDefault="00A41D20" w:rsidP="00A41D20">
            <w:pPr>
              <w:numPr>
                <w:ilvl w:val="0"/>
                <w:numId w:val="1"/>
              </w:numPr>
              <w:rPr>
                <w:kern w:val="2"/>
                <w:szCs w:val="24"/>
              </w:rPr>
            </w:pPr>
            <w:r w:rsidRPr="00A41D20">
              <w:rPr>
                <w:b/>
                <w:bCs/>
                <w:kern w:val="2"/>
                <w:szCs w:val="24"/>
              </w:rPr>
              <w:t>Techninių specifikacijų įgyvendinimas</w:t>
            </w:r>
            <w:r w:rsidR="005A36CF">
              <w:rPr>
                <w:b/>
                <w:bCs/>
                <w:kern w:val="2"/>
                <w:szCs w:val="24"/>
              </w:rPr>
              <w:t xml:space="preserve">. </w:t>
            </w:r>
            <w:r w:rsidRPr="00A41D20">
              <w:rPr>
                <w:kern w:val="2"/>
                <w:szCs w:val="24"/>
              </w:rPr>
              <w:t xml:space="preserve">Visi numatyti vizualiniai ir garso produktai turi būti perduoti </w:t>
            </w:r>
            <w:r w:rsidR="00387A2A">
              <w:rPr>
                <w:kern w:val="2"/>
                <w:szCs w:val="24"/>
              </w:rPr>
              <w:t>Pirkėj</w:t>
            </w:r>
            <w:r w:rsidRPr="00A41D20">
              <w:rPr>
                <w:kern w:val="2"/>
                <w:szCs w:val="24"/>
              </w:rPr>
              <w:t>ui ne vėliau kaip per 45 (keturiasdešimt penkias) darbo dienas nuo Sutarties pasirašymo dienos.</w:t>
            </w:r>
            <w:r w:rsidRPr="00A41D20">
              <w:rPr>
                <w:kern w:val="2"/>
                <w:szCs w:val="24"/>
              </w:rPr>
              <w:br/>
            </w:r>
            <w:r w:rsidRPr="00A41D20">
              <w:rPr>
                <w:b/>
                <w:bCs/>
                <w:kern w:val="2"/>
                <w:szCs w:val="24"/>
              </w:rPr>
              <w:t>Pažeidimu laikoma</w:t>
            </w:r>
            <w:r w:rsidRPr="00A41D20">
              <w:rPr>
                <w:kern w:val="2"/>
                <w:szCs w:val="24"/>
              </w:rPr>
              <w:t>: jeigu pavėlavimas viršija 5 (penkias) darbo dienas.</w:t>
            </w:r>
          </w:p>
          <w:p w14:paraId="041A3E46" w14:textId="0CA98841" w:rsidR="00A41D20" w:rsidRPr="00A41D20" w:rsidRDefault="00A41D20" w:rsidP="00A41D20">
            <w:pPr>
              <w:numPr>
                <w:ilvl w:val="0"/>
                <w:numId w:val="1"/>
              </w:numPr>
              <w:rPr>
                <w:kern w:val="2"/>
                <w:szCs w:val="24"/>
              </w:rPr>
            </w:pPr>
            <w:r w:rsidRPr="00A41D20">
              <w:rPr>
                <w:b/>
                <w:bCs/>
                <w:kern w:val="2"/>
                <w:szCs w:val="24"/>
              </w:rPr>
              <w:t>Scenarijų suderinimas</w:t>
            </w:r>
            <w:r w:rsidR="005A36CF">
              <w:rPr>
                <w:b/>
                <w:bCs/>
                <w:kern w:val="2"/>
                <w:szCs w:val="24"/>
              </w:rPr>
              <w:t xml:space="preserve">. </w:t>
            </w:r>
            <w:proofErr w:type="spellStart"/>
            <w:r w:rsidRPr="00A41D20">
              <w:rPr>
                <w:kern w:val="2"/>
                <w:szCs w:val="24"/>
              </w:rPr>
              <w:t>Įvaizdinių</w:t>
            </w:r>
            <w:proofErr w:type="spellEnd"/>
            <w:r w:rsidRPr="00A41D20">
              <w:rPr>
                <w:kern w:val="2"/>
                <w:szCs w:val="24"/>
              </w:rPr>
              <w:t xml:space="preserve"> vaizdo įrašų, </w:t>
            </w:r>
            <w:proofErr w:type="spellStart"/>
            <w:r w:rsidRPr="00A41D20">
              <w:rPr>
                <w:kern w:val="2"/>
                <w:szCs w:val="24"/>
              </w:rPr>
              <w:t>tinklalaidžių</w:t>
            </w:r>
            <w:proofErr w:type="spellEnd"/>
            <w:r w:rsidRPr="00A41D20">
              <w:rPr>
                <w:kern w:val="2"/>
                <w:szCs w:val="24"/>
              </w:rPr>
              <w:t xml:space="preserve"> ir trumpųjų </w:t>
            </w:r>
            <w:proofErr w:type="spellStart"/>
            <w:r w:rsidRPr="00A41D20">
              <w:rPr>
                <w:kern w:val="2"/>
                <w:szCs w:val="24"/>
              </w:rPr>
              <w:t>video</w:t>
            </w:r>
            <w:proofErr w:type="spellEnd"/>
            <w:r w:rsidRPr="00A41D20">
              <w:rPr>
                <w:kern w:val="2"/>
                <w:szCs w:val="24"/>
              </w:rPr>
              <w:t xml:space="preserve"> idėjos bei scenarijai turi būti suderinti per 10 (dešimt) darbo dienų nuo Sutarties pasirašymo.</w:t>
            </w:r>
            <w:r w:rsidRPr="00A41D20">
              <w:rPr>
                <w:kern w:val="2"/>
                <w:szCs w:val="24"/>
              </w:rPr>
              <w:br/>
            </w:r>
            <w:r w:rsidRPr="00A41D20">
              <w:rPr>
                <w:b/>
                <w:bCs/>
                <w:kern w:val="2"/>
                <w:szCs w:val="24"/>
              </w:rPr>
              <w:t>Pažeidimu laikoma</w:t>
            </w:r>
            <w:r w:rsidRPr="00A41D20">
              <w:rPr>
                <w:kern w:val="2"/>
                <w:szCs w:val="24"/>
              </w:rPr>
              <w:t>: jei vėlavimas viršija 3</w:t>
            </w:r>
            <w:r w:rsidR="00944E44">
              <w:rPr>
                <w:kern w:val="2"/>
                <w:szCs w:val="24"/>
              </w:rPr>
              <w:t xml:space="preserve"> (tris)</w:t>
            </w:r>
            <w:r w:rsidRPr="00A41D20">
              <w:rPr>
                <w:kern w:val="2"/>
                <w:szCs w:val="24"/>
              </w:rPr>
              <w:t xml:space="preserve"> darbo dienas ir trukdo suplanuotam gamybos ir viešinimo grafikui.</w:t>
            </w:r>
          </w:p>
          <w:p w14:paraId="7DD3A691" w14:textId="5E3A5E19" w:rsidR="00A41D20" w:rsidRPr="00A41D20" w:rsidRDefault="00A41D20" w:rsidP="00A41D20">
            <w:pPr>
              <w:numPr>
                <w:ilvl w:val="0"/>
                <w:numId w:val="1"/>
              </w:numPr>
              <w:rPr>
                <w:kern w:val="2"/>
                <w:szCs w:val="24"/>
              </w:rPr>
            </w:pPr>
            <w:r w:rsidRPr="00A41D20">
              <w:rPr>
                <w:b/>
                <w:bCs/>
                <w:kern w:val="2"/>
                <w:szCs w:val="24"/>
              </w:rPr>
              <w:t>Pirmųjų produktų publikavimas pagal terminus</w:t>
            </w:r>
            <w:r w:rsidR="005A36CF">
              <w:rPr>
                <w:b/>
                <w:bCs/>
                <w:kern w:val="2"/>
                <w:szCs w:val="24"/>
              </w:rPr>
              <w:t>:</w:t>
            </w:r>
          </w:p>
          <w:p w14:paraId="3BAA1026" w14:textId="427D7E97" w:rsidR="00A41D20" w:rsidRPr="00A41D20" w:rsidRDefault="00A41D20" w:rsidP="00A41D20">
            <w:pPr>
              <w:numPr>
                <w:ilvl w:val="1"/>
                <w:numId w:val="1"/>
              </w:numPr>
              <w:rPr>
                <w:kern w:val="2"/>
                <w:szCs w:val="24"/>
              </w:rPr>
            </w:pPr>
            <w:r w:rsidRPr="00A41D20">
              <w:rPr>
                <w:kern w:val="2"/>
                <w:szCs w:val="24"/>
              </w:rPr>
              <w:t xml:space="preserve">Pirmoji </w:t>
            </w:r>
            <w:proofErr w:type="spellStart"/>
            <w:r w:rsidRPr="00A41D20">
              <w:rPr>
                <w:kern w:val="2"/>
                <w:szCs w:val="24"/>
              </w:rPr>
              <w:t>tinklalaidė</w:t>
            </w:r>
            <w:proofErr w:type="spellEnd"/>
            <w:r w:rsidRPr="00A41D20">
              <w:rPr>
                <w:kern w:val="2"/>
                <w:szCs w:val="24"/>
              </w:rPr>
              <w:t xml:space="preserve"> privalo būti paviešinta ne vėliau kaip per 20</w:t>
            </w:r>
            <w:r w:rsidR="00944E44">
              <w:rPr>
                <w:kern w:val="2"/>
                <w:szCs w:val="24"/>
              </w:rPr>
              <w:t xml:space="preserve"> (dvidešimt)</w:t>
            </w:r>
            <w:r w:rsidRPr="00A41D20">
              <w:rPr>
                <w:kern w:val="2"/>
                <w:szCs w:val="24"/>
              </w:rPr>
              <w:t xml:space="preserve"> darbo dienų</w:t>
            </w:r>
            <w:r w:rsidR="00134C9B">
              <w:rPr>
                <w:kern w:val="2"/>
                <w:szCs w:val="24"/>
              </w:rPr>
              <w:t xml:space="preserve"> nuo sutarties pasirašymo datos.</w:t>
            </w:r>
          </w:p>
          <w:p w14:paraId="063A44DF" w14:textId="7C25D5AF" w:rsidR="00A41D20" w:rsidRPr="00A41D20" w:rsidRDefault="00A41D20" w:rsidP="00A41D20">
            <w:pPr>
              <w:numPr>
                <w:ilvl w:val="1"/>
                <w:numId w:val="1"/>
              </w:numPr>
              <w:rPr>
                <w:kern w:val="2"/>
                <w:szCs w:val="24"/>
              </w:rPr>
            </w:pPr>
            <w:r w:rsidRPr="00A41D20">
              <w:rPr>
                <w:kern w:val="2"/>
                <w:szCs w:val="24"/>
              </w:rPr>
              <w:t>Pirmasis trumpasis vaizdo įrašas per 20</w:t>
            </w:r>
            <w:r w:rsidR="00944E44">
              <w:rPr>
                <w:kern w:val="2"/>
                <w:szCs w:val="24"/>
              </w:rPr>
              <w:t xml:space="preserve"> (dvidešimt)</w:t>
            </w:r>
            <w:r w:rsidRPr="00A41D20">
              <w:rPr>
                <w:kern w:val="2"/>
                <w:szCs w:val="24"/>
              </w:rPr>
              <w:t xml:space="preserve"> darbo dienų</w:t>
            </w:r>
            <w:r w:rsidR="00134C9B">
              <w:rPr>
                <w:kern w:val="2"/>
                <w:szCs w:val="24"/>
              </w:rPr>
              <w:t xml:space="preserve"> nuo sutarties pasirašymo datos.</w:t>
            </w:r>
            <w:r w:rsidRPr="00A41D20">
              <w:rPr>
                <w:kern w:val="2"/>
                <w:szCs w:val="24"/>
              </w:rPr>
              <w:br/>
            </w:r>
            <w:r w:rsidRPr="00A41D20">
              <w:rPr>
                <w:b/>
                <w:bCs/>
                <w:kern w:val="2"/>
                <w:szCs w:val="24"/>
              </w:rPr>
              <w:t>Pažeidimu laikoma</w:t>
            </w:r>
            <w:r w:rsidRPr="00A41D20">
              <w:rPr>
                <w:kern w:val="2"/>
                <w:szCs w:val="24"/>
              </w:rPr>
              <w:t>: jeigu paviešinimas vėluoja daugiau kaip 3</w:t>
            </w:r>
            <w:r w:rsidR="00944E44">
              <w:rPr>
                <w:kern w:val="2"/>
                <w:szCs w:val="24"/>
              </w:rPr>
              <w:t xml:space="preserve"> (tris)</w:t>
            </w:r>
            <w:r w:rsidRPr="00A41D20">
              <w:rPr>
                <w:kern w:val="2"/>
                <w:szCs w:val="24"/>
              </w:rPr>
              <w:t xml:space="preserve"> darbo dienas nuo nustatyto </w:t>
            </w:r>
            <w:r w:rsidRPr="00A41D20">
              <w:rPr>
                <w:kern w:val="2"/>
                <w:szCs w:val="24"/>
              </w:rPr>
              <w:lastRenderedPageBreak/>
              <w:t>termino</w:t>
            </w:r>
            <w:r w:rsidR="005A36CF">
              <w:rPr>
                <w:kern w:val="2"/>
                <w:szCs w:val="24"/>
              </w:rPr>
              <w:t>, nebent vėlavimas yra įtakojamas objektyvių priežasčių (nepavyksta suderinti laiko su pašnekovu/-</w:t>
            </w:r>
            <w:proofErr w:type="spellStart"/>
            <w:r w:rsidR="005A36CF">
              <w:rPr>
                <w:kern w:val="2"/>
                <w:szCs w:val="24"/>
              </w:rPr>
              <w:t>ais</w:t>
            </w:r>
            <w:proofErr w:type="spellEnd"/>
            <w:r w:rsidR="005A36CF">
              <w:rPr>
                <w:kern w:val="2"/>
                <w:szCs w:val="24"/>
              </w:rPr>
              <w:t xml:space="preserve">). </w:t>
            </w:r>
          </w:p>
          <w:p w14:paraId="0470C1EF" w14:textId="28BAB2B0" w:rsidR="00A41D20" w:rsidRPr="00A41D20" w:rsidRDefault="00A41D20" w:rsidP="00A41D20">
            <w:pPr>
              <w:numPr>
                <w:ilvl w:val="0"/>
                <w:numId w:val="1"/>
              </w:numPr>
              <w:rPr>
                <w:kern w:val="2"/>
                <w:szCs w:val="24"/>
              </w:rPr>
            </w:pPr>
            <w:r w:rsidRPr="00A41D20">
              <w:rPr>
                <w:b/>
                <w:bCs/>
                <w:kern w:val="2"/>
                <w:szCs w:val="24"/>
              </w:rPr>
              <w:t>Suderinimo terminų laikymasis prieš viešinimą</w:t>
            </w:r>
            <w:r w:rsidR="001E3C0B">
              <w:rPr>
                <w:b/>
                <w:bCs/>
                <w:kern w:val="2"/>
                <w:szCs w:val="24"/>
              </w:rPr>
              <w:t>:</w:t>
            </w:r>
            <w:r w:rsidRPr="00A41D20">
              <w:rPr>
                <w:kern w:val="2"/>
                <w:szCs w:val="24"/>
              </w:rPr>
              <w:br/>
              <w:t xml:space="preserve">Tiek </w:t>
            </w:r>
            <w:proofErr w:type="spellStart"/>
            <w:r w:rsidRPr="00A41D20">
              <w:rPr>
                <w:kern w:val="2"/>
                <w:szCs w:val="24"/>
              </w:rPr>
              <w:t>tinklalaidės</w:t>
            </w:r>
            <w:proofErr w:type="spellEnd"/>
            <w:r w:rsidRPr="00A41D20">
              <w:rPr>
                <w:kern w:val="2"/>
                <w:szCs w:val="24"/>
              </w:rPr>
              <w:t xml:space="preserve">, tiek trumpieji </w:t>
            </w:r>
            <w:proofErr w:type="spellStart"/>
            <w:r w:rsidRPr="00A41D20">
              <w:rPr>
                <w:kern w:val="2"/>
                <w:szCs w:val="24"/>
              </w:rPr>
              <w:t>video</w:t>
            </w:r>
            <w:proofErr w:type="spellEnd"/>
            <w:r w:rsidRPr="00A41D20">
              <w:rPr>
                <w:kern w:val="2"/>
                <w:szCs w:val="24"/>
              </w:rPr>
              <w:t xml:space="preserve">, tekstai ir kiti kūriniai privalo būti suderinti su </w:t>
            </w:r>
            <w:r w:rsidR="00387A2A">
              <w:rPr>
                <w:kern w:val="2"/>
                <w:szCs w:val="24"/>
              </w:rPr>
              <w:t>Pirkėj</w:t>
            </w:r>
            <w:r w:rsidRPr="00A41D20">
              <w:rPr>
                <w:kern w:val="2"/>
                <w:szCs w:val="24"/>
              </w:rPr>
              <w:t>u ne vėliau nei 3</w:t>
            </w:r>
            <w:r w:rsidR="00944E44">
              <w:rPr>
                <w:kern w:val="2"/>
                <w:szCs w:val="24"/>
              </w:rPr>
              <w:t xml:space="preserve"> (tris)</w:t>
            </w:r>
            <w:r w:rsidRPr="00A41D20">
              <w:rPr>
                <w:kern w:val="2"/>
                <w:szCs w:val="24"/>
              </w:rPr>
              <w:t xml:space="preserve"> darbo dienos iki viešinimo.</w:t>
            </w:r>
            <w:r w:rsidRPr="00A41D20">
              <w:rPr>
                <w:kern w:val="2"/>
                <w:szCs w:val="24"/>
              </w:rPr>
              <w:br/>
            </w:r>
            <w:r w:rsidRPr="00A41D20">
              <w:rPr>
                <w:b/>
                <w:bCs/>
                <w:kern w:val="2"/>
                <w:szCs w:val="24"/>
              </w:rPr>
              <w:t>Pažeidimu laikoma</w:t>
            </w:r>
            <w:r w:rsidRPr="00A41D20">
              <w:rPr>
                <w:kern w:val="2"/>
                <w:szCs w:val="24"/>
              </w:rPr>
              <w:t xml:space="preserve">: jei viešinama be galutinio </w:t>
            </w:r>
            <w:r w:rsidR="00387A2A">
              <w:rPr>
                <w:kern w:val="2"/>
                <w:szCs w:val="24"/>
              </w:rPr>
              <w:t xml:space="preserve">Pirkėjo </w:t>
            </w:r>
            <w:r w:rsidRPr="00A41D20">
              <w:rPr>
                <w:kern w:val="2"/>
                <w:szCs w:val="24"/>
              </w:rPr>
              <w:t>suderinimo arba suderinimas vyksta vėliau nei nurodyta.</w:t>
            </w:r>
          </w:p>
          <w:p w14:paraId="74CC93A9" w14:textId="5D10D0CF" w:rsidR="00A41D20" w:rsidRPr="00A41D20" w:rsidRDefault="00A41D20" w:rsidP="00A41D20">
            <w:pPr>
              <w:numPr>
                <w:ilvl w:val="0"/>
                <w:numId w:val="1"/>
              </w:numPr>
              <w:rPr>
                <w:kern w:val="2"/>
                <w:szCs w:val="24"/>
              </w:rPr>
            </w:pPr>
            <w:r w:rsidRPr="00A41D20">
              <w:rPr>
                <w:b/>
                <w:bCs/>
                <w:kern w:val="2"/>
                <w:szCs w:val="24"/>
              </w:rPr>
              <w:t>Lauko reklamos vaizdo įrašų pritaikymas ir atidavimas</w:t>
            </w:r>
            <w:r w:rsidRPr="00A41D20">
              <w:rPr>
                <w:kern w:val="2"/>
                <w:szCs w:val="24"/>
              </w:rPr>
              <w:br/>
              <w:t xml:space="preserve">Visi lauko reklamos vaizdo įrašai turi būti parengti ir perduoti </w:t>
            </w:r>
            <w:r w:rsidR="00387A2A">
              <w:rPr>
                <w:kern w:val="2"/>
                <w:szCs w:val="24"/>
              </w:rPr>
              <w:t>Pirkėjui</w:t>
            </w:r>
            <w:r w:rsidR="00387A2A" w:rsidRPr="00A41D20">
              <w:rPr>
                <w:kern w:val="2"/>
                <w:szCs w:val="24"/>
              </w:rPr>
              <w:t xml:space="preserve"> </w:t>
            </w:r>
            <w:r w:rsidRPr="00A41D20">
              <w:rPr>
                <w:kern w:val="2"/>
                <w:szCs w:val="24"/>
              </w:rPr>
              <w:t xml:space="preserve">per 45 </w:t>
            </w:r>
            <w:r w:rsidR="000A7F19">
              <w:rPr>
                <w:kern w:val="2"/>
                <w:szCs w:val="24"/>
              </w:rPr>
              <w:t>(keturiasde</w:t>
            </w:r>
            <w:r w:rsidR="00944E44">
              <w:rPr>
                <w:kern w:val="2"/>
                <w:szCs w:val="24"/>
              </w:rPr>
              <w:t xml:space="preserve">šimt penkias) </w:t>
            </w:r>
            <w:r w:rsidRPr="00A41D20">
              <w:rPr>
                <w:kern w:val="2"/>
                <w:szCs w:val="24"/>
              </w:rPr>
              <w:t>darbo dienas nuo Sutarties pasirašymo datos.</w:t>
            </w:r>
            <w:r w:rsidRPr="00A41D20">
              <w:rPr>
                <w:kern w:val="2"/>
                <w:szCs w:val="24"/>
              </w:rPr>
              <w:br/>
            </w:r>
            <w:r w:rsidRPr="00A41D20">
              <w:rPr>
                <w:b/>
                <w:bCs/>
                <w:kern w:val="2"/>
                <w:szCs w:val="24"/>
              </w:rPr>
              <w:t>Pažeidimu laikoma</w:t>
            </w:r>
            <w:r w:rsidRPr="00A41D20">
              <w:rPr>
                <w:kern w:val="2"/>
                <w:szCs w:val="24"/>
              </w:rPr>
              <w:t xml:space="preserve">: jeigu vėlavimas viršija 5 </w:t>
            </w:r>
            <w:r w:rsidR="00944E44">
              <w:rPr>
                <w:kern w:val="2"/>
                <w:szCs w:val="24"/>
              </w:rPr>
              <w:t xml:space="preserve">(penkias) </w:t>
            </w:r>
            <w:r w:rsidRPr="00A41D20">
              <w:rPr>
                <w:kern w:val="2"/>
                <w:szCs w:val="24"/>
              </w:rPr>
              <w:t>darbo dienas.</w:t>
            </w:r>
          </w:p>
          <w:p w14:paraId="54424508" w14:textId="77777777" w:rsidR="003F721B" w:rsidRDefault="003F721B">
            <w:pPr>
              <w:rPr>
                <w:color w:val="4472C4"/>
                <w:kern w:val="2"/>
                <w:szCs w:val="24"/>
              </w:rPr>
            </w:pPr>
          </w:p>
          <w:p w14:paraId="08CC8E7A" w14:textId="770BBA12" w:rsidR="00AB7C6C" w:rsidRDefault="00AB7C6C" w:rsidP="00231191">
            <w:pPr>
              <w:jc w:val="both"/>
              <w:rPr>
                <w:color w:val="4472C4"/>
                <w:kern w:val="2"/>
                <w:szCs w:val="24"/>
              </w:rPr>
            </w:pPr>
            <w:r w:rsidRPr="00231191">
              <w:rPr>
                <w:kern w:val="2"/>
                <w:szCs w:val="24"/>
              </w:rPr>
              <w:t xml:space="preserve">Esminiu pažeidimu laikomas bet kuris iš šių atvejų: kai nurodytas terminas yra viršijamas, kai produktas parengiamas netinkamu formatu ar neatitinka viešinimui skirtų techninių reikalavimų, kai scenarijai, tekstai ar galutiniai kūriniai nėra suderinti su </w:t>
            </w:r>
            <w:r w:rsidR="00387A2A">
              <w:rPr>
                <w:kern w:val="2"/>
                <w:szCs w:val="24"/>
              </w:rPr>
              <w:t>Pirkėju</w:t>
            </w:r>
            <w:r w:rsidR="00387A2A" w:rsidRPr="00231191">
              <w:rPr>
                <w:kern w:val="2"/>
                <w:szCs w:val="24"/>
              </w:rPr>
              <w:t xml:space="preserve"> </w:t>
            </w:r>
            <w:r w:rsidRPr="00231191">
              <w:rPr>
                <w:kern w:val="2"/>
                <w:szCs w:val="24"/>
              </w:rPr>
              <w:t xml:space="preserve">nustatytu terminu ir tai trikdo </w:t>
            </w:r>
            <w:r w:rsidR="00B575F8">
              <w:rPr>
                <w:kern w:val="2"/>
                <w:szCs w:val="24"/>
              </w:rPr>
              <w:t>P</w:t>
            </w:r>
            <w:r w:rsidRPr="00231191">
              <w:rPr>
                <w:kern w:val="2"/>
                <w:szCs w:val="24"/>
              </w:rPr>
              <w:t xml:space="preserve">rojekto ar viešinimo eigą, arba kai publikavimas įvykdomas be išankstinio galutinio suderinimo su </w:t>
            </w:r>
            <w:r w:rsidR="00387A2A">
              <w:rPr>
                <w:kern w:val="2"/>
                <w:szCs w:val="24"/>
              </w:rPr>
              <w:t>Pirkėju</w:t>
            </w:r>
            <w:r w:rsidRPr="00231191">
              <w:rPr>
                <w:kern w:val="2"/>
                <w:szCs w:val="24"/>
              </w:rPr>
              <w:t>.</w:t>
            </w: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5C82B4C7" w14:textId="306AFCCA" w:rsidR="00134C9B" w:rsidRPr="00134C9B" w:rsidRDefault="00134C9B" w:rsidP="00134C9B">
            <w:pPr>
              <w:spacing w:line="276" w:lineRule="auto"/>
              <w:jc w:val="both"/>
              <w:textAlignment w:val="baseline"/>
              <w:rPr>
                <w:rFonts w:eastAsia="Arial"/>
              </w:rPr>
            </w:pPr>
            <w:r w:rsidRPr="00134C9B">
              <w:rPr>
                <w:rFonts w:eastAsia="Arial"/>
              </w:rPr>
              <w:t xml:space="preserve">Esminės Sutarties sąlygos laikomos vykdomomis su dideliais arba sisteminiais trūkumais, jeigu </w:t>
            </w:r>
            <w:r w:rsidR="00F05163">
              <w:rPr>
                <w:rFonts w:eastAsia="Arial"/>
              </w:rPr>
              <w:t xml:space="preserve">egzistuoja </w:t>
            </w:r>
            <w:r w:rsidRPr="00134C9B">
              <w:rPr>
                <w:rFonts w:eastAsia="Arial"/>
              </w:rPr>
              <w:t>bent vienas iš šių atvejų:</w:t>
            </w:r>
          </w:p>
          <w:p w14:paraId="1D5E2A36" w14:textId="19F9024E"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Pakartotinis esminių įsipareigojimų nevykdymas.</w:t>
            </w:r>
            <w:r w:rsidRPr="00134C9B">
              <w:rPr>
                <w:rFonts w:eastAsia="Arial"/>
              </w:rPr>
              <w:br/>
              <w:t xml:space="preserve">Tiekėjas </w:t>
            </w:r>
            <w:r w:rsidR="00F05163">
              <w:rPr>
                <w:rFonts w:eastAsia="Arial"/>
              </w:rPr>
              <w:t>2 (</w:t>
            </w:r>
            <w:r w:rsidRPr="00134C9B">
              <w:rPr>
                <w:rFonts w:eastAsia="Arial"/>
              </w:rPr>
              <w:t>du</w:t>
            </w:r>
            <w:r w:rsidR="00F05163">
              <w:rPr>
                <w:rFonts w:eastAsia="Arial"/>
              </w:rPr>
              <w:t>)</w:t>
            </w:r>
            <w:r w:rsidRPr="00134C9B">
              <w:rPr>
                <w:rFonts w:eastAsia="Arial"/>
              </w:rPr>
              <w:t xml:space="preserve"> ar daugiau kartų pažeidžia skirtingus 10.1 punkte nustatytus įsipareigojimus (pvz., derinimo terminus, turinio pateikimą ar viešinimo datų laikymąsi), nepriklausomai nuo to, ar trūkumai vėliau buvo ištaisyti.</w:t>
            </w:r>
          </w:p>
          <w:p w14:paraId="40860D05" w14:textId="082850CB"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 xml:space="preserve">Didelis pavėlavimas, turintis įtakos </w:t>
            </w:r>
            <w:r w:rsidR="009D4891">
              <w:rPr>
                <w:rFonts w:eastAsia="Arial"/>
                <w:b/>
                <w:bCs/>
              </w:rPr>
              <w:t>P</w:t>
            </w:r>
            <w:r w:rsidRPr="00134C9B">
              <w:rPr>
                <w:rFonts w:eastAsia="Arial"/>
                <w:b/>
                <w:bCs/>
              </w:rPr>
              <w:t>rojektui.</w:t>
            </w:r>
            <w:r w:rsidRPr="00134C9B">
              <w:rPr>
                <w:rFonts w:eastAsia="Arial"/>
              </w:rPr>
              <w:br/>
              <w:t>Bet kuris esminis veiksmas (derinimas, įrašymas, pateikimas, viešinimas) atliekamas daugiau nei 10 (dešimt) darbo dienų vėliau nei numatyta, dėl ko tenka keisti komunikacijos grafiką ar viešinimo planą.</w:t>
            </w:r>
          </w:p>
          <w:p w14:paraId="71AE4384" w14:textId="6E451BE3"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 xml:space="preserve">Viešinimas be galutinio </w:t>
            </w:r>
            <w:r w:rsidR="00387A2A">
              <w:rPr>
                <w:rFonts w:eastAsia="Arial"/>
                <w:b/>
                <w:bCs/>
              </w:rPr>
              <w:t>Pirkėjo</w:t>
            </w:r>
            <w:r w:rsidR="00387A2A" w:rsidRPr="00134C9B">
              <w:rPr>
                <w:rFonts w:eastAsia="Arial"/>
                <w:b/>
                <w:bCs/>
              </w:rPr>
              <w:t xml:space="preserve"> </w:t>
            </w:r>
            <w:r w:rsidRPr="00134C9B">
              <w:rPr>
                <w:rFonts w:eastAsia="Arial"/>
                <w:b/>
                <w:bCs/>
              </w:rPr>
              <w:t>suderinimo.</w:t>
            </w:r>
            <w:r w:rsidRPr="00134C9B">
              <w:rPr>
                <w:rFonts w:eastAsia="Arial"/>
              </w:rPr>
              <w:br/>
              <w:t xml:space="preserve">Turinys (pvz., </w:t>
            </w:r>
            <w:proofErr w:type="spellStart"/>
            <w:r w:rsidRPr="00134C9B">
              <w:rPr>
                <w:rFonts w:eastAsia="Arial"/>
              </w:rPr>
              <w:t>tinklalaidės</w:t>
            </w:r>
            <w:proofErr w:type="spellEnd"/>
            <w:r w:rsidRPr="00134C9B">
              <w:rPr>
                <w:rFonts w:eastAsia="Arial"/>
              </w:rPr>
              <w:t xml:space="preserve">, trumpieji vaizdo įrašai, tekstai ar pan.) paskelbiamas be galutinio </w:t>
            </w:r>
            <w:r w:rsidR="00387A2A">
              <w:rPr>
                <w:rFonts w:eastAsia="Arial"/>
              </w:rPr>
              <w:t>Pirkėjo</w:t>
            </w:r>
            <w:r w:rsidR="00387A2A" w:rsidRPr="00134C9B">
              <w:rPr>
                <w:rFonts w:eastAsia="Arial"/>
              </w:rPr>
              <w:t xml:space="preserve"> </w:t>
            </w:r>
            <w:r w:rsidRPr="00134C9B">
              <w:rPr>
                <w:rFonts w:eastAsia="Arial"/>
              </w:rPr>
              <w:t>patvirtinimo, kai toks patvirtinimas pagal 10.1 punktą turi būti gautas ne vėliau kaip prieš 3</w:t>
            </w:r>
            <w:r w:rsidR="00415193">
              <w:rPr>
                <w:rFonts w:eastAsia="Arial"/>
              </w:rPr>
              <w:t xml:space="preserve"> (tris)</w:t>
            </w:r>
            <w:r w:rsidRPr="00134C9B">
              <w:rPr>
                <w:rFonts w:eastAsia="Arial"/>
              </w:rPr>
              <w:t xml:space="preserve"> darbo dienas iki viešinimo.</w:t>
            </w:r>
          </w:p>
          <w:p w14:paraId="456122D4" w14:textId="62177AAE"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Sisteminis terminų nesilaikymas.</w:t>
            </w:r>
            <w:r w:rsidR="00914DC1">
              <w:rPr>
                <w:rFonts w:eastAsia="Arial"/>
                <w:b/>
                <w:bCs/>
              </w:rPr>
              <w:t xml:space="preserve"> </w:t>
            </w:r>
            <w:r w:rsidRPr="00134C9B">
              <w:rPr>
                <w:rFonts w:eastAsia="Arial"/>
              </w:rPr>
              <w:br/>
              <w:t xml:space="preserve">Tiekėjas </w:t>
            </w:r>
            <w:r w:rsidR="00415193">
              <w:rPr>
                <w:rFonts w:eastAsia="Arial"/>
              </w:rPr>
              <w:t>3 (</w:t>
            </w:r>
            <w:r w:rsidRPr="00134C9B">
              <w:rPr>
                <w:rFonts w:eastAsia="Arial"/>
              </w:rPr>
              <w:t>tris</w:t>
            </w:r>
            <w:r w:rsidR="00415193">
              <w:rPr>
                <w:rFonts w:eastAsia="Arial"/>
              </w:rPr>
              <w:t>)</w:t>
            </w:r>
            <w:r w:rsidRPr="00134C9B">
              <w:rPr>
                <w:rFonts w:eastAsia="Arial"/>
              </w:rPr>
              <w:t xml:space="preserve"> ar daugiau kartų nevykdo skirtingų </w:t>
            </w:r>
            <w:r w:rsidRPr="00134C9B">
              <w:rPr>
                <w:rFonts w:eastAsia="Arial"/>
              </w:rPr>
              <w:lastRenderedPageBreak/>
              <w:t>esminių įsipareigojimų laiku, kiekvienu atveju vėlavimas viršija 3</w:t>
            </w:r>
            <w:r w:rsidR="00415193">
              <w:rPr>
                <w:rFonts w:eastAsia="Arial"/>
              </w:rPr>
              <w:t xml:space="preserve"> (tris)</w:t>
            </w:r>
            <w:r w:rsidRPr="00134C9B">
              <w:rPr>
                <w:rFonts w:eastAsia="Arial"/>
              </w:rPr>
              <w:t xml:space="preserve"> darbo dienas.</w:t>
            </w:r>
          </w:p>
          <w:p w14:paraId="3A81ECDE" w14:textId="0197C0DA"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Pakartotiniai kokybės arba techninių reikalavimų pažeidimai.</w:t>
            </w:r>
            <w:r w:rsidR="00997473">
              <w:rPr>
                <w:rFonts w:eastAsia="Arial"/>
                <w:b/>
                <w:bCs/>
              </w:rPr>
              <w:t xml:space="preserve"> </w:t>
            </w:r>
            <w:r w:rsidRPr="00134C9B">
              <w:rPr>
                <w:rFonts w:eastAsia="Arial"/>
              </w:rPr>
              <w:t xml:space="preserve">Tiekėjas pakartotinai pateikia turinį, neatitinkantį </w:t>
            </w:r>
            <w:r w:rsidR="000A7F19">
              <w:rPr>
                <w:rFonts w:eastAsia="Arial"/>
              </w:rPr>
              <w:t>T</w:t>
            </w:r>
            <w:r w:rsidRPr="00134C9B">
              <w:rPr>
                <w:rFonts w:eastAsia="Arial"/>
              </w:rPr>
              <w:t>echninėje specifikacijoje nustatytų formatų, kokybės ar stilistikos reikalavimų, dėl ko kūrinys yra netinkamas naudoti.</w:t>
            </w:r>
          </w:p>
          <w:p w14:paraId="2568CFED" w14:textId="58D9AD53"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Informacijos ir atskaitomybės trūkumas.</w:t>
            </w:r>
            <w:r w:rsidR="00600A21">
              <w:rPr>
                <w:rFonts w:eastAsia="Arial"/>
                <w:b/>
                <w:bCs/>
              </w:rPr>
              <w:t xml:space="preserve"> </w:t>
            </w:r>
            <w:r w:rsidRPr="00134C9B">
              <w:rPr>
                <w:rFonts w:eastAsia="Arial"/>
              </w:rPr>
              <w:t>Tiekėjas nepateikia mėnesinių veiklų ataskaitų, jose trūksta privalomų įrodymų (nuorodų, skaitinių parodymų, vizualinės medžiagos), arba pateikiama klaidinanti ar neišsami informacija.</w:t>
            </w:r>
          </w:p>
          <w:p w14:paraId="40FD7151" w14:textId="40694253" w:rsidR="00134C9B" w:rsidRPr="00134C9B" w:rsidRDefault="00134C9B" w:rsidP="00134C9B">
            <w:pPr>
              <w:numPr>
                <w:ilvl w:val="0"/>
                <w:numId w:val="3"/>
              </w:numPr>
              <w:spacing w:line="276" w:lineRule="auto"/>
              <w:jc w:val="both"/>
              <w:textAlignment w:val="baseline"/>
              <w:rPr>
                <w:rFonts w:eastAsia="Arial"/>
              </w:rPr>
            </w:pPr>
            <w:r w:rsidRPr="00134C9B">
              <w:rPr>
                <w:rFonts w:eastAsia="Arial"/>
                <w:b/>
                <w:bCs/>
              </w:rPr>
              <w:t>Reikšmingas ignoravimas ar atsisakymas reaguoti.</w:t>
            </w:r>
            <w:r w:rsidRPr="00134C9B">
              <w:rPr>
                <w:rFonts w:eastAsia="Arial"/>
              </w:rPr>
              <w:br/>
              <w:t xml:space="preserve">Tiekėjas per nustatytus terminus nereaguoja į </w:t>
            </w:r>
            <w:r w:rsidR="00914DC1">
              <w:rPr>
                <w:rFonts w:eastAsia="Arial"/>
              </w:rPr>
              <w:t>Pirkėjo</w:t>
            </w:r>
            <w:r w:rsidR="00914DC1" w:rsidRPr="00134C9B">
              <w:rPr>
                <w:rFonts w:eastAsia="Arial"/>
              </w:rPr>
              <w:t xml:space="preserve"> </w:t>
            </w:r>
            <w:r w:rsidRPr="00134C9B">
              <w:rPr>
                <w:rFonts w:eastAsia="Arial"/>
              </w:rPr>
              <w:t>pateiktas korekcijas, dėl to trikdoma komunikacijos eiga.</w:t>
            </w:r>
          </w:p>
          <w:p w14:paraId="72402D04" w14:textId="77777777" w:rsidR="00134C9B" w:rsidRDefault="00134C9B" w:rsidP="00134C9B">
            <w:pPr>
              <w:spacing w:line="276" w:lineRule="auto"/>
              <w:jc w:val="both"/>
              <w:textAlignment w:val="baseline"/>
              <w:rPr>
                <w:rFonts w:eastAsia="Arial"/>
              </w:rPr>
            </w:pPr>
          </w:p>
          <w:p w14:paraId="55F10F6F" w14:textId="334B7E7C" w:rsidR="00134C9B" w:rsidRPr="00134C9B" w:rsidRDefault="00134C9B" w:rsidP="00134C9B">
            <w:pPr>
              <w:spacing w:line="276" w:lineRule="auto"/>
              <w:jc w:val="both"/>
              <w:textAlignment w:val="baseline"/>
              <w:rPr>
                <w:rFonts w:eastAsia="Arial"/>
              </w:rPr>
            </w:pPr>
            <w:r w:rsidRPr="00134C9B">
              <w:rPr>
                <w:rFonts w:eastAsia="Arial"/>
              </w:rPr>
              <w:t>Šie atvejai laikomi pakankamu pagrindu vienašališkai nutraukti Sutartį bei Tiekėjo įtraukimui į Nepatikimų tiekėjų sąrašą pagal galiojančius teisės aktus.</w:t>
            </w:r>
          </w:p>
          <w:p w14:paraId="2B36AEE8" w14:textId="57FCD8EB" w:rsidR="003F721B" w:rsidRDefault="003F721B">
            <w:pPr>
              <w:rPr>
                <w:kern w:val="2"/>
                <w:szCs w:val="24"/>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4FAF51F8" w:rsidR="003F721B" w:rsidRDefault="0034517B" w:rsidP="00280477">
            <w:pPr>
              <w:rPr>
                <w:color w:val="FF0000"/>
                <w:kern w:val="2"/>
                <w:szCs w:val="24"/>
              </w:rPr>
            </w:pPr>
            <w:r>
              <w:rPr>
                <w:color w:val="000000"/>
                <w:kern w:val="2"/>
                <w:szCs w:val="24"/>
              </w:rPr>
              <w:t>Sutartis galioja iki visiško prievolių įvykdymo (kol bus išnaudota Pradinės Sutarties vertė</w:t>
            </w:r>
            <w:r w:rsidR="00A31F28">
              <w:rPr>
                <w:color w:val="000000"/>
                <w:kern w:val="2"/>
                <w:szCs w:val="24"/>
              </w:rPr>
              <w:t>)</w:t>
            </w:r>
            <w:r>
              <w:rPr>
                <w:color w:val="000000"/>
                <w:kern w:val="2"/>
                <w:szCs w:val="24"/>
              </w:rPr>
              <w:t>, bet jos terminas negali būti ilgesnis kaip</w:t>
            </w:r>
            <w:r w:rsidR="00280477">
              <w:rPr>
                <w:color w:val="000000"/>
                <w:kern w:val="2"/>
                <w:szCs w:val="24"/>
              </w:rPr>
              <w:t xml:space="preserve"> 2026 m. </w:t>
            </w:r>
            <w:r w:rsidR="001547C2">
              <w:rPr>
                <w:color w:val="000000"/>
                <w:kern w:val="2"/>
                <w:szCs w:val="24"/>
              </w:rPr>
              <w:t xml:space="preserve">birželio 1 </w:t>
            </w:r>
            <w:r w:rsidR="00280477">
              <w:rPr>
                <w:color w:val="000000"/>
                <w:kern w:val="2"/>
                <w:szCs w:val="24"/>
              </w:rPr>
              <w:t>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70086794" w:rsidR="003F721B" w:rsidRDefault="0034517B">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332CC36C"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021A837" w14:textId="74316489" w:rsidR="003F721B" w:rsidRPr="00150D41" w:rsidRDefault="0034517B" w:rsidP="00150D41">
            <w:pPr>
              <w:rPr>
                <w:rFonts w:eastAsia="Arial"/>
                <w:color w:val="000000" w:themeColor="text1"/>
                <w:kern w:val="2"/>
                <w:szCs w:val="24"/>
                <w:lang w:val="lt"/>
              </w:rPr>
            </w:pPr>
            <w:r w:rsidRPr="00150D41">
              <w:rPr>
                <w:color w:val="000000" w:themeColor="text1"/>
                <w:kern w:val="2"/>
                <w:szCs w:val="24"/>
              </w:rPr>
              <w:t>12.2.1. jeigu Tiekėjas nevykdo prisiimtų įsipareigojimų už Sutartyje nustatytą Sutarties kainą / įkainius;</w:t>
            </w:r>
          </w:p>
          <w:p w14:paraId="363F2DE8" w14:textId="012BD345" w:rsidR="003F721B" w:rsidRPr="00150D41" w:rsidRDefault="0034517B">
            <w:pPr>
              <w:tabs>
                <w:tab w:val="left" w:pos="567"/>
                <w:tab w:val="left" w:pos="851"/>
                <w:tab w:val="left" w:pos="992"/>
                <w:tab w:val="left" w:pos="1134"/>
              </w:tabs>
              <w:spacing w:line="257" w:lineRule="auto"/>
              <w:jc w:val="both"/>
              <w:rPr>
                <w:rFonts w:eastAsia="Arial"/>
                <w:color w:val="000000" w:themeColor="text1"/>
                <w:kern w:val="2"/>
                <w:szCs w:val="24"/>
                <w:lang w:val="lt"/>
              </w:rPr>
            </w:pPr>
            <w:r w:rsidRPr="00150D41">
              <w:rPr>
                <w:rFonts w:eastAsia="Arial"/>
                <w:color w:val="000000" w:themeColor="text1"/>
                <w:kern w:val="2"/>
                <w:szCs w:val="24"/>
                <w:lang w:val="lt"/>
              </w:rPr>
              <w:t>12.2.</w:t>
            </w:r>
            <w:r w:rsidR="008B072E" w:rsidRPr="00150D41">
              <w:rPr>
                <w:rFonts w:eastAsia="Arial"/>
                <w:color w:val="000000" w:themeColor="text1"/>
                <w:kern w:val="2"/>
                <w:szCs w:val="24"/>
                <w:lang w:val="lt"/>
              </w:rPr>
              <w:t>2</w:t>
            </w:r>
            <w:r w:rsidRPr="00150D41">
              <w:rPr>
                <w:rFonts w:eastAsia="Arial"/>
                <w:color w:val="000000" w:themeColor="text1"/>
                <w:kern w:val="2"/>
                <w:szCs w:val="24"/>
                <w:lang w:val="lt"/>
              </w:rPr>
              <w:t xml:space="preserve">. </w:t>
            </w:r>
            <w:r w:rsidR="008B072E" w:rsidRPr="00150D41">
              <w:rPr>
                <w:color w:val="000000" w:themeColor="text1"/>
              </w:rPr>
              <w:t>jeigu Tiekėjas nesilaiko Sutartyje nustatytų Paslaugų teikimo termino arba vėluoja suteikti Paslaugas daugiau nei 2 (dvi) kalendorines dienas nuo Sutartyje nustatyto Paslaugų suteikimo termino;</w:t>
            </w:r>
          </w:p>
          <w:p w14:paraId="30D0F4A6" w14:textId="5FDB2E56" w:rsidR="003F721B" w:rsidRPr="00150D41" w:rsidRDefault="0034517B">
            <w:pPr>
              <w:tabs>
                <w:tab w:val="left" w:pos="567"/>
                <w:tab w:val="left" w:pos="851"/>
                <w:tab w:val="left" w:pos="992"/>
                <w:tab w:val="left" w:pos="1134"/>
              </w:tabs>
              <w:spacing w:line="257" w:lineRule="auto"/>
              <w:jc w:val="both"/>
              <w:rPr>
                <w:rFonts w:eastAsia="Arial"/>
                <w:color w:val="000000" w:themeColor="text1"/>
                <w:kern w:val="2"/>
                <w:szCs w:val="24"/>
                <w:lang w:val="lt"/>
              </w:rPr>
            </w:pPr>
            <w:r w:rsidRPr="00150D41">
              <w:rPr>
                <w:rFonts w:eastAsia="Arial"/>
                <w:color w:val="000000" w:themeColor="text1"/>
                <w:kern w:val="2"/>
                <w:szCs w:val="24"/>
                <w:lang w:val="lt"/>
              </w:rPr>
              <w:t>12.2.</w:t>
            </w:r>
            <w:r w:rsidR="008B072E" w:rsidRPr="00150D41">
              <w:rPr>
                <w:rFonts w:eastAsia="Arial"/>
                <w:color w:val="000000" w:themeColor="text1"/>
                <w:kern w:val="2"/>
                <w:szCs w:val="24"/>
                <w:lang w:val="lt"/>
              </w:rPr>
              <w:t>3</w:t>
            </w:r>
            <w:r w:rsidRPr="00150D41">
              <w:rPr>
                <w:rFonts w:eastAsia="Arial"/>
                <w:color w:val="000000" w:themeColor="text1"/>
                <w:kern w:val="2"/>
                <w:szCs w:val="24"/>
                <w:lang w:val="lt"/>
              </w:rPr>
              <w:t>. Tiekėjas pažeidžia Paslaugų suteikimo terminus ir dėl Paslaugų suteikimo vėlavimo Paslaugos tampa nebereikalingos;</w:t>
            </w:r>
          </w:p>
          <w:p w14:paraId="052EE0CC" w14:textId="3555C9DB" w:rsidR="003F721B" w:rsidRDefault="0034517B" w:rsidP="00150D41">
            <w:pPr>
              <w:tabs>
                <w:tab w:val="left" w:pos="567"/>
                <w:tab w:val="left" w:pos="851"/>
                <w:tab w:val="left" w:pos="992"/>
                <w:tab w:val="left" w:pos="1134"/>
              </w:tabs>
              <w:spacing w:line="257" w:lineRule="auto"/>
              <w:jc w:val="both"/>
              <w:rPr>
                <w:rFonts w:eastAsia="Arial"/>
                <w:color w:val="FF0000"/>
                <w:kern w:val="2"/>
                <w:szCs w:val="24"/>
              </w:rPr>
            </w:pPr>
            <w:r w:rsidRPr="00150D41">
              <w:rPr>
                <w:rFonts w:eastAsia="Arial"/>
                <w:color w:val="000000" w:themeColor="text1"/>
                <w:kern w:val="2"/>
                <w:szCs w:val="24"/>
                <w:lang w:val="lt"/>
              </w:rPr>
              <w:lastRenderedPageBreak/>
              <w:t>12.2.</w:t>
            </w:r>
            <w:r w:rsidR="00150D41" w:rsidRPr="00150D41">
              <w:rPr>
                <w:rFonts w:eastAsia="Arial"/>
                <w:color w:val="000000" w:themeColor="text1"/>
                <w:kern w:val="2"/>
                <w:szCs w:val="24"/>
                <w:lang w:val="lt"/>
              </w:rPr>
              <w:t>4</w:t>
            </w:r>
            <w:r w:rsidRPr="00150D41">
              <w:rPr>
                <w:rFonts w:eastAsia="Arial"/>
                <w:color w:val="000000" w:themeColor="text1"/>
                <w:kern w:val="2"/>
                <w:szCs w:val="24"/>
                <w:lang w:val="lt"/>
              </w:rPr>
              <w:t>. Tiekėjas pažeidžia šios Sutarties nuostatas, reglamentuojančias konkurenciją, intelektinės nuosavybės ar konfidencialios informacijos valdymą;</w:t>
            </w:r>
          </w:p>
        </w:tc>
      </w:tr>
      <w:tr w:rsidR="003F721B" w14:paraId="78C5B7AA" w14:textId="77777777">
        <w:trPr>
          <w:trHeight w:val="300"/>
        </w:trPr>
        <w:tc>
          <w:tcPr>
            <w:tcW w:w="9535" w:type="dxa"/>
            <w:gridSpan w:val="4"/>
          </w:tcPr>
          <w:p w14:paraId="30D1B97D" w14:textId="6C5AE837" w:rsidR="003F721B" w:rsidRDefault="0034517B">
            <w:pPr>
              <w:jc w:val="center"/>
              <w:rPr>
                <w:kern w:val="2"/>
                <w:szCs w:val="24"/>
              </w:rPr>
            </w:pPr>
            <w:r>
              <w:rPr>
                <w:b/>
                <w:kern w:val="2"/>
                <w:szCs w:val="24"/>
              </w:rPr>
              <w:lastRenderedPageBreak/>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3EFA91D9" w14:textId="4ED933F4" w:rsidR="00C93116" w:rsidRPr="00715CF3" w:rsidRDefault="00443DF3" w:rsidP="00715CF3">
            <w:pPr>
              <w:jc w:val="both"/>
              <w:rPr>
                <w:color w:val="000000" w:themeColor="text1"/>
                <w:kern w:val="2"/>
                <w:szCs w:val="24"/>
                <w:shd w:val="clear" w:color="auto" w:fill="FFFFFF"/>
              </w:rPr>
            </w:pPr>
            <w:r w:rsidRPr="00715CF3">
              <w:rPr>
                <w:color w:val="000000" w:themeColor="text1"/>
                <w:kern w:val="2"/>
                <w:szCs w:val="24"/>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715CF3" w:rsidRPr="00715CF3">
              <w:rPr>
                <w:color w:val="000000" w:themeColor="text1"/>
                <w:kern w:val="2"/>
                <w:szCs w:val="24"/>
                <w:shd w:val="clear" w:color="auto" w:fill="FFFFFF"/>
              </w:rPr>
              <w:t xml:space="preserve"> </w:t>
            </w:r>
            <w:r w:rsidR="00C93116" w:rsidRPr="00715CF3">
              <w:rPr>
                <w:color w:val="000000" w:themeColor="text1"/>
                <w:kern w:val="2"/>
                <w:szCs w:val="24"/>
                <w:shd w:val="clear" w:color="auto" w:fill="FFFFFF"/>
              </w:rPr>
              <w:t xml:space="preserve">4.4.3 papunkčiu, </w:t>
            </w:r>
            <w:r w:rsidR="0093499C" w:rsidRPr="00715CF3">
              <w:rPr>
                <w:color w:val="000000" w:themeColor="text1"/>
                <w:kern w:val="2"/>
                <w:szCs w:val="24"/>
                <w:shd w:val="clear" w:color="auto" w:fill="FFFFFF"/>
              </w:rPr>
              <w:t>paslaugų</w:t>
            </w:r>
            <w:r w:rsidR="00C93116" w:rsidRPr="00715CF3">
              <w:rPr>
                <w:color w:val="000000" w:themeColor="text1"/>
                <w:kern w:val="2"/>
                <w:szCs w:val="24"/>
                <w:shd w:val="clear" w:color="auto" w:fill="FFFFFF"/>
              </w:rPr>
              <w:t xml:space="preserve"> teikimo metu nėra numatomas reikšmingas neigiamas poveikis aplinkai, nesukuriamas taršos šaltinis ir negeneruojamos atliekos. </w:t>
            </w:r>
          </w:p>
          <w:p w14:paraId="06DA117B" w14:textId="445105E8" w:rsidR="003F721B" w:rsidRDefault="0034517B">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26D93133"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455430E9" w:rsidR="003F721B" w:rsidRDefault="003F721B">
            <w:pPr>
              <w:jc w:val="center"/>
              <w:rPr>
                <w:kern w:val="2"/>
                <w:szCs w:val="24"/>
              </w:rPr>
            </w:pPr>
          </w:p>
        </w:tc>
      </w:tr>
      <w:tr w:rsidR="003F721B" w14:paraId="6D9ABF0A" w14:textId="77777777">
        <w:trPr>
          <w:trHeight w:val="300"/>
        </w:trPr>
        <w:tc>
          <w:tcPr>
            <w:tcW w:w="3058" w:type="dxa"/>
          </w:tcPr>
          <w:p w14:paraId="4A708636" w14:textId="41E9E4A3" w:rsidR="003F721B" w:rsidRDefault="0034517B">
            <w:pPr>
              <w:rPr>
                <w:b/>
                <w:kern w:val="2"/>
                <w:szCs w:val="24"/>
              </w:rPr>
            </w:pPr>
            <w:r>
              <w:rPr>
                <w:b/>
                <w:kern w:val="2"/>
                <w:szCs w:val="24"/>
              </w:rPr>
              <w:t>14.</w:t>
            </w:r>
            <w:r w:rsidR="00517AAB">
              <w:rPr>
                <w:b/>
                <w:kern w:val="2"/>
                <w:szCs w:val="24"/>
              </w:rPr>
              <w:t>1</w:t>
            </w:r>
            <w:r>
              <w:rPr>
                <w:b/>
                <w:kern w:val="2"/>
                <w:szCs w:val="24"/>
              </w:rPr>
              <w:t>.</w:t>
            </w:r>
          </w:p>
        </w:tc>
        <w:tc>
          <w:tcPr>
            <w:tcW w:w="6477" w:type="dxa"/>
            <w:gridSpan w:val="3"/>
          </w:tcPr>
          <w:p w14:paraId="2A945589" w14:textId="77777777" w:rsidR="00D84204" w:rsidRDefault="00D84204" w:rsidP="00D84204">
            <w:r>
              <w:t xml:space="preserve">Šalys susitaria pakeisti nurodytą Sutarties Bendrųjų sąlygų punktą ir išdėstyti jį nauja redakcija: </w:t>
            </w:r>
          </w:p>
          <w:p w14:paraId="0A7CB790" w14:textId="618883AA" w:rsidR="003F721B" w:rsidRDefault="00D84204">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6FD0833C" w:rsidR="003F721B" w:rsidRDefault="0034517B">
            <w:pPr>
              <w:rPr>
                <w:b/>
                <w:kern w:val="2"/>
                <w:szCs w:val="24"/>
              </w:rPr>
            </w:pPr>
            <w:r>
              <w:rPr>
                <w:b/>
                <w:kern w:val="2"/>
                <w:szCs w:val="24"/>
              </w:rPr>
              <w:t>14.</w:t>
            </w:r>
            <w:r w:rsidR="00517AAB">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67223708" w:rsidR="003F721B" w:rsidRPr="00EF7EB5" w:rsidRDefault="00D84204">
            <w:pPr>
              <w:jc w:val="center"/>
              <w:rPr>
                <w:bCs/>
                <w:kern w:val="2"/>
                <w:szCs w:val="24"/>
              </w:rPr>
            </w:pPr>
            <w:r w:rsidRPr="00EF7EB5">
              <w:rPr>
                <w:bCs/>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3DEB1B76" w:rsidR="003F721B" w:rsidRPr="00EF7EB5" w:rsidRDefault="00D84204">
            <w:pPr>
              <w:jc w:val="center"/>
              <w:rPr>
                <w:bCs/>
                <w:kern w:val="2"/>
                <w:szCs w:val="24"/>
              </w:rPr>
            </w:pPr>
            <w:r w:rsidRPr="00EF7EB5">
              <w:rPr>
                <w:bCs/>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7DF504C9" w:rsidR="003F721B" w:rsidRDefault="00EF7EB5">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6DB5BBE6"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2105C544"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D261" w14:textId="77777777" w:rsidR="00C6271F" w:rsidRDefault="00C6271F">
      <w:pPr>
        <w:rPr>
          <w:sz w:val="20"/>
        </w:rPr>
      </w:pPr>
      <w:r>
        <w:rPr>
          <w:sz w:val="20"/>
        </w:rPr>
        <w:separator/>
      </w:r>
    </w:p>
  </w:endnote>
  <w:endnote w:type="continuationSeparator" w:id="0">
    <w:p w14:paraId="1BE90B4E" w14:textId="77777777" w:rsidR="00C6271F" w:rsidRDefault="00C6271F">
      <w:pPr>
        <w:rPr>
          <w:sz w:val="20"/>
        </w:rPr>
      </w:pPr>
      <w:r>
        <w:rPr>
          <w:sz w:val="20"/>
        </w:rPr>
        <w:continuationSeparator/>
      </w:r>
    </w:p>
  </w:endnote>
  <w:endnote w:type="continuationNotice" w:id="1">
    <w:p w14:paraId="41DD68AD" w14:textId="77777777" w:rsidR="00C6271F" w:rsidRDefault="00C62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A4EC1" w14:textId="77777777" w:rsidR="00C6271F" w:rsidRDefault="00C6271F">
      <w:pPr>
        <w:rPr>
          <w:sz w:val="20"/>
        </w:rPr>
      </w:pPr>
      <w:r>
        <w:rPr>
          <w:sz w:val="20"/>
        </w:rPr>
        <w:separator/>
      </w:r>
    </w:p>
  </w:footnote>
  <w:footnote w:type="continuationSeparator" w:id="0">
    <w:p w14:paraId="67EB5AA3" w14:textId="77777777" w:rsidR="00C6271F" w:rsidRDefault="00C6271F">
      <w:pPr>
        <w:rPr>
          <w:sz w:val="20"/>
        </w:rPr>
      </w:pPr>
      <w:r>
        <w:rPr>
          <w:sz w:val="20"/>
        </w:rPr>
        <w:continuationSeparator/>
      </w:r>
    </w:p>
  </w:footnote>
  <w:footnote w:type="continuationNotice" w:id="1">
    <w:p w14:paraId="0486DB67" w14:textId="77777777" w:rsidR="00C6271F" w:rsidRDefault="00C627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E326B"/>
    <w:multiLevelType w:val="multilevel"/>
    <w:tmpl w:val="FE825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4058B0"/>
    <w:multiLevelType w:val="multilevel"/>
    <w:tmpl w:val="66E03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7A01E6"/>
    <w:multiLevelType w:val="multilevel"/>
    <w:tmpl w:val="198A1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5852288">
    <w:abstractNumId w:val="2"/>
  </w:num>
  <w:num w:numId="2" w16cid:durableId="1567646791">
    <w:abstractNumId w:val="0"/>
  </w:num>
  <w:num w:numId="3" w16cid:durableId="1895584907">
    <w:abstractNumId w:val="3"/>
  </w:num>
  <w:num w:numId="4" w16cid:durableId="375928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F35"/>
    <w:rsid w:val="00030EAE"/>
    <w:rsid w:val="000452B5"/>
    <w:rsid w:val="000724F1"/>
    <w:rsid w:val="000778B5"/>
    <w:rsid w:val="00081F8E"/>
    <w:rsid w:val="000821FA"/>
    <w:rsid w:val="000908AB"/>
    <w:rsid w:val="000A4855"/>
    <w:rsid w:val="000A7F19"/>
    <w:rsid w:val="000B2824"/>
    <w:rsid w:val="000D52DC"/>
    <w:rsid w:val="000E25AD"/>
    <w:rsid w:val="00101A68"/>
    <w:rsid w:val="00120987"/>
    <w:rsid w:val="0013313A"/>
    <w:rsid w:val="00134C9B"/>
    <w:rsid w:val="00146132"/>
    <w:rsid w:val="00150D41"/>
    <w:rsid w:val="001547C2"/>
    <w:rsid w:val="00161F38"/>
    <w:rsid w:val="001650C1"/>
    <w:rsid w:val="0017699B"/>
    <w:rsid w:val="001827CE"/>
    <w:rsid w:val="00194792"/>
    <w:rsid w:val="001B265B"/>
    <w:rsid w:val="001D3DCC"/>
    <w:rsid w:val="001D6F22"/>
    <w:rsid w:val="001E2903"/>
    <w:rsid w:val="001E3C0B"/>
    <w:rsid w:val="001E5812"/>
    <w:rsid w:val="00204AC0"/>
    <w:rsid w:val="00214A2C"/>
    <w:rsid w:val="00224F0E"/>
    <w:rsid w:val="00231191"/>
    <w:rsid w:val="00265F6F"/>
    <w:rsid w:val="002753C7"/>
    <w:rsid w:val="00275CFD"/>
    <w:rsid w:val="00280477"/>
    <w:rsid w:val="002A0F40"/>
    <w:rsid w:val="002B150A"/>
    <w:rsid w:val="002B1937"/>
    <w:rsid w:val="002C0B64"/>
    <w:rsid w:val="002C3DF2"/>
    <w:rsid w:val="002D63D3"/>
    <w:rsid w:val="002E49D1"/>
    <w:rsid w:val="002F1F1A"/>
    <w:rsid w:val="00304E27"/>
    <w:rsid w:val="00331993"/>
    <w:rsid w:val="003339D5"/>
    <w:rsid w:val="0034517B"/>
    <w:rsid w:val="00345813"/>
    <w:rsid w:val="00350388"/>
    <w:rsid w:val="003649C3"/>
    <w:rsid w:val="00365979"/>
    <w:rsid w:val="00387A2A"/>
    <w:rsid w:val="003A13A5"/>
    <w:rsid w:val="003B43C1"/>
    <w:rsid w:val="003C3483"/>
    <w:rsid w:val="003E51F8"/>
    <w:rsid w:val="003F721B"/>
    <w:rsid w:val="00401EDB"/>
    <w:rsid w:val="00412583"/>
    <w:rsid w:val="00415193"/>
    <w:rsid w:val="00434A97"/>
    <w:rsid w:val="00436544"/>
    <w:rsid w:val="0043752A"/>
    <w:rsid w:val="00443DF3"/>
    <w:rsid w:val="00446BE0"/>
    <w:rsid w:val="0044752A"/>
    <w:rsid w:val="00490F3D"/>
    <w:rsid w:val="004E1113"/>
    <w:rsid w:val="004E7943"/>
    <w:rsid w:val="00517AAB"/>
    <w:rsid w:val="00520E73"/>
    <w:rsid w:val="00522468"/>
    <w:rsid w:val="0054647E"/>
    <w:rsid w:val="005546B0"/>
    <w:rsid w:val="005672F5"/>
    <w:rsid w:val="005741DD"/>
    <w:rsid w:val="005A36CF"/>
    <w:rsid w:val="005C7841"/>
    <w:rsid w:val="005D7A3F"/>
    <w:rsid w:val="005F55E9"/>
    <w:rsid w:val="00600A21"/>
    <w:rsid w:val="00613DC6"/>
    <w:rsid w:val="00640919"/>
    <w:rsid w:val="00646201"/>
    <w:rsid w:val="0066342B"/>
    <w:rsid w:val="00680BC5"/>
    <w:rsid w:val="00684C89"/>
    <w:rsid w:val="006A0563"/>
    <w:rsid w:val="006B0714"/>
    <w:rsid w:val="006B5A1B"/>
    <w:rsid w:val="006C7875"/>
    <w:rsid w:val="00701891"/>
    <w:rsid w:val="00715CF3"/>
    <w:rsid w:val="00724DFD"/>
    <w:rsid w:val="00762592"/>
    <w:rsid w:val="007677D0"/>
    <w:rsid w:val="00780816"/>
    <w:rsid w:val="00796563"/>
    <w:rsid w:val="007C1C87"/>
    <w:rsid w:val="007C4A59"/>
    <w:rsid w:val="007C4CA3"/>
    <w:rsid w:val="007C7228"/>
    <w:rsid w:val="007D0638"/>
    <w:rsid w:val="007D341C"/>
    <w:rsid w:val="007F63DE"/>
    <w:rsid w:val="00806E23"/>
    <w:rsid w:val="008107F8"/>
    <w:rsid w:val="008149A3"/>
    <w:rsid w:val="00824312"/>
    <w:rsid w:val="00836F48"/>
    <w:rsid w:val="00876E4F"/>
    <w:rsid w:val="00892363"/>
    <w:rsid w:val="00892B23"/>
    <w:rsid w:val="008A500A"/>
    <w:rsid w:val="008A6E3C"/>
    <w:rsid w:val="008B072E"/>
    <w:rsid w:val="008E5A74"/>
    <w:rsid w:val="008E5C2A"/>
    <w:rsid w:val="009131C8"/>
    <w:rsid w:val="0091404E"/>
    <w:rsid w:val="00914DC1"/>
    <w:rsid w:val="00916034"/>
    <w:rsid w:val="00933AF6"/>
    <w:rsid w:val="0093499C"/>
    <w:rsid w:val="00935F1C"/>
    <w:rsid w:val="00944828"/>
    <w:rsid w:val="00944C1E"/>
    <w:rsid w:val="00944E44"/>
    <w:rsid w:val="009458C5"/>
    <w:rsid w:val="00997473"/>
    <w:rsid w:val="009D4891"/>
    <w:rsid w:val="00A13988"/>
    <w:rsid w:val="00A1500C"/>
    <w:rsid w:val="00A21D31"/>
    <w:rsid w:val="00A31F28"/>
    <w:rsid w:val="00A40F66"/>
    <w:rsid w:val="00A41D20"/>
    <w:rsid w:val="00A910FF"/>
    <w:rsid w:val="00A96E32"/>
    <w:rsid w:val="00AB0F47"/>
    <w:rsid w:val="00AB40B3"/>
    <w:rsid w:val="00AB5C6B"/>
    <w:rsid w:val="00AB7C6C"/>
    <w:rsid w:val="00AC4A34"/>
    <w:rsid w:val="00AC5225"/>
    <w:rsid w:val="00AD783B"/>
    <w:rsid w:val="00AF7280"/>
    <w:rsid w:val="00B13DD9"/>
    <w:rsid w:val="00B14C8E"/>
    <w:rsid w:val="00B303F1"/>
    <w:rsid w:val="00B52FAB"/>
    <w:rsid w:val="00B533B1"/>
    <w:rsid w:val="00B5727B"/>
    <w:rsid w:val="00B575F8"/>
    <w:rsid w:val="00B715A5"/>
    <w:rsid w:val="00B902E2"/>
    <w:rsid w:val="00B90E8E"/>
    <w:rsid w:val="00B93BA7"/>
    <w:rsid w:val="00BA06AD"/>
    <w:rsid w:val="00BA5753"/>
    <w:rsid w:val="00BA6C31"/>
    <w:rsid w:val="00BA7538"/>
    <w:rsid w:val="00BB1F36"/>
    <w:rsid w:val="00BD664D"/>
    <w:rsid w:val="00BE5162"/>
    <w:rsid w:val="00C0105F"/>
    <w:rsid w:val="00C22949"/>
    <w:rsid w:val="00C37B3A"/>
    <w:rsid w:val="00C6271F"/>
    <w:rsid w:val="00C629D5"/>
    <w:rsid w:val="00C71C16"/>
    <w:rsid w:val="00C90ED8"/>
    <w:rsid w:val="00C93116"/>
    <w:rsid w:val="00CC5105"/>
    <w:rsid w:val="00CC5ECD"/>
    <w:rsid w:val="00CC648F"/>
    <w:rsid w:val="00CD2450"/>
    <w:rsid w:val="00D124DD"/>
    <w:rsid w:val="00D30363"/>
    <w:rsid w:val="00D36B89"/>
    <w:rsid w:val="00D71590"/>
    <w:rsid w:val="00D84204"/>
    <w:rsid w:val="00D94411"/>
    <w:rsid w:val="00D94B68"/>
    <w:rsid w:val="00DA4E0C"/>
    <w:rsid w:val="00DB6188"/>
    <w:rsid w:val="00DB7444"/>
    <w:rsid w:val="00DC2DA6"/>
    <w:rsid w:val="00DD55CC"/>
    <w:rsid w:val="00DE117A"/>
    <w:rsid w:val="00DE5889"/>
    <w:rsid w:val="00E26CC0"/>
    <w:rsid w:val="00E46305"/>
    <w:rsid w:val="00E66469"/>
    <w:rsid w:val="00E7133A"/>
    <w:rsid w:val="00E935F1"/>
    <w:rsid w:val="00E9456B"/>
    <w:rsid w:val="00EA1D29"/>
    <w:rsid w:val="00EB196C"/>
    <w:rsid w:val="00EB27BC"/>
    <w:rsid w:val="00EB4C9D"/>
    <w:rsid w:val="00EB610E"/>
    <w:rsid w:val="00ED4CC7"/>
    <w:rsid w:val="00ED4DF0"/>
    <w:rsid w:val="00EE5C8A"/>
    <w:rsid w:val="00EF7EB5"/>
    <w:rsid w:val="00F035BD"/>
    <w:rsid w:val="00F05163"/>
    <w:rsid w:val="00F16454"/>
    <w:rsid w:val="00F220B1"/>
    <w:rsid w:val="00F32CE3"/>
    <w:rsid w:val="00F50D53"/>
    <w:rsid w:val="00F55F46"/>
    <w:rsid w:val="00F75E2B"/>
    <w:rsid w:val="00F82F86"/>
    <w:rsid w:val="00F93321"/>
    <w:rsid w:val="00F9474E"/>
    <w:rsid w:val="00FB39E6"/>
    <w:rsid w:val="00FF57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character" w:customStyle="1" w:styleId="normaltextrun">
    <w:name w:val="normaltextrun"/>
    <w:basedOn w:val="DefaultParagraphFont"/>
    <w:rsid w:val="006409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4CC7"/>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4CC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2888157">
      <w:bodyDiv w:val="1"/>
      <w:marLeft w:val="0"/>
      <w:marRight w:val="0"/>
      <w:marTop w:val="0"/>
      <w:marBottom w:val="0"/>
      <w:divBdr>
        <w:top w:val="none" w:sz="0" w:space="0" w:color="auto"/>
        <w:left w:val="none" w:sz="0" w:space="0" w:color="auto"/>
        <w:bottom w:val="none" w:sz="0" w:space="0" w:color="auto"/>
        <w:right w:val="none" w:sz="0" w:space="0" w:color="auto"/>
      </w:divBdr>
    </w:div>
    <w:div w:id="294069709">
      <w:bodyDiv w:val="1"/>
      <w:marLeft w:val="0"/>
      <w:marRight w:val="0"/>
      <w:marTop w:val="0"/>
      <w:marBottom w:val="0"/>
      <w:divBdr>
        <w:top w:val="none" w:sz="0" w:space="0" w:color="auto"/>
        <w:left w:val="none" w:sz="0" w:space="0" w:color="auto"/>
        <w:bottom w:val="none" w:sz="0" w:space="0" w:color="auto"/>
        <w:right w:val="none" w:sz="0" w:space="0" w:color="auto"/>
      </w:divBdr>
    </w:div>
    <w:div w:id="30894737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0851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47354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625218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39</Pages>
  <Words>69698</Words>
  <Characters>39729</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5</cp:revision>
  <cp:lastPrinted>2017-06-29T23:42:00Z</cp:lastPrinted>
  <dcterms:created xsi:type="dcterms:W3CDTF">2025-07-24T10:49:00Z</dcterms:created>
  <dcterms:modified xsi:type="dcterms:W3CDTF">2025-08-06T06:39:00Z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